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C4" w:rsidRPr="00B36D0C" w:rsidRDefault="00E11D5B" w:rsidP="00E11D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B45C4" w:rsidRPr="00B36D0C">
        <w:rPr>
          <w:b/>
          <w:sz w:val="28"/>
          <w:szCs w:val="28"/>
        </w:rPr>
        <w:t>DECRETO Nº</w:t>
      </w:r>
      <w:r>
        <w:rPr>
          <w:b/>
          <w:sz w:val="28"/>
          <w:szCs w:val="28"/>
        </w:rPr>
        <w:t xml:space="preserve"> 1795/15</w:t>
      </w:r>
    </w:p>
    <w:p w:rsidR="00FB45C4" w:rsidRPr="00B36D0C" w:rsidRDefault="00693D49" w:rsidP="00FB45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FB45C4" w:rsidRPr="00B36D0C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16/06/2015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          </w:t>
      </w:r>
    </w:p>
    <w:p w:rsidR="00FB45C4" w:rsidRPr="00B36D0C" w:rsidRDefault="00FB45C4" w:rsidP="00E11D5B">
      <w:pPr>
        <w:jc w:val="both"/>
        <w:rPr>
          <w:sz w:val="24"/>
          <w:szCs w:val="24"/>
        </w:rPr>
      </w:pPr>
      <w:r w:rsidRPr="00B36D0C">
        <w:rPr>
          <w:b/>
          <w:sz w:val="24"/>
          <w:szCs w:val="24"/>
        </w:rPr>
        <w:t xml:space="preserve">                                                                               Sumula:</w:t>
      </w:r>
      <w:r w:rsidRPr="00B36D0C">
        <w:rPr>
          <w:sz w:val="24"/>
          <w:szCs w:val="24"/>
        </w:rPr>
        <w:t xml:space="preserve"> Altera composição do </w:t>
      </w:r>
      <w:proofErr w:type="spellStart"/>
      <w:r w:rsidR="00E11D5B">
        <w:rPr>
          <w:sz w:val="24"/>
          <w:szCs w:val="24"/>
        </w:rPr>
        <w:t>Con</w:t>
      </w:r>
      <w:proofErr w:type="spellEnd"/>
      <w:r w:rsidR="00E11D5B">
        <w:rPr>
          <w:sz w:val="24"/>
          <w:szCs w:val="24"/>
        </w:rPr>
        <w:t>-</w:t>
      </w:r>
    </w:p>
    <w:p w:rsidR="00E11D5B" w:rsidRDefault="00FB45C4" w:rsidP="00E11D5B">
      <w:pPr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                                                                                     </w:t>
      </w:r>
      <w:r w:rsidR="00E11D5B">
        <w:rPr>
          <w:sz w:val="24"/>
          <w:szCs w:val="24"/>
        </w:rPr>
        <w:t xml:space="preserve">         </w:t>
      </w:r>
      <w:proofErr w:type="spellStart"/>
      <w:proofErr w:type="gramStart"/>
      <w:r w:rsidRPr="00B36D0C">
        <w:rPr>
          <w:sz w:val="24"/>
          <w:szCs w:val="24"/>
        </w:rPr>
        <w:t>selho</w:t>
      </w:r>
      <w:proofErr w:type="spellEnd"/>
      <w:proofErr w:type="gramEnd"/>
      <w:r w:rsidRPr="00B36D0C">
        <w:rPr>
          <w:sz w:val="24"/>
          <w:szCs w:val="24"/>
        </w:rPr>
        <w:t xml:space="preserve"> Municipal </w:t>
      </w:r>
      <w:r>
        <w:rPr>
          <w:sz w:val="24"/>
          <w:szCs w:val="24"/>
        </w:rPr>
        <w:t>dos Direitos</w:t>
      </w:r>
    </w:p>
    <w:p w:rsidR="00FB45C4" w:rsidRPr="00B36D0C" w:rsidRDefault="00E11D5B" w:rsidP="00E11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B45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 w:rsidR="00FB45C4">
        <w:rPr>
          <w:sz w:val="24"/>
          <w:szCs w:val="24"/>
        </w:rPr>
        <w:t>a</w:t>
      </w:r>
      <w:proofErr w:type="gramEnd"/>
      <w:r w:rsidR="00FB45C4">
        <w:rPr>
          <w:sz w:val="24"/>
          <w:szCs w:val="24"/>
        </w:rPr>
        <w:t xml:space="preserve"> Pessoa Idosa</w:t>
      </w:r>
      <w:r w:rsidR="00FB45C4" w:rsidRPr="00B36D0C">
        <w:rPr>
          <w:sz w:val="24"/>
          <w:szCs w:val="24"/>
        </w:rPr>
        <w:t xml:space="preserve"> e dá</w:t>
      </w:r>
      <w:r>
        <w:rPr>
          <w:sz w:val="24"/>
          <w:szCs w:val="24"/>
        </w:rPr>
        <w:t xml:space="preserve"> outras</w:t>
      </w:r>
    </w:p>
    <w:p w:rsidR="00FB45C4" w:rsidRPr="00B36D0C" w:rsidRDefault="00FB45C4" w:rsidP="00E11D5B">
      <w:pPr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                                                               </w:t>
      </w:r>
      <w:r w:rsidR="00E11D5B">
        <w:rPr>
          <w:sz w:val="24"/>
          <w:szCs w:val="24"/>
        </w:rPr>
        <w:t xml:space="preserve">                               </w:t>
      </w:r>
      <w:proofErr w:type="gramStart"/>
      <w:r w:rsidRPr="00B36D0C">
        <w:rPr>
          <w:sz w:val="24"/>
          <w:szCs w:val="24"/>
        </w:rPr>
        <w:t>providências</w:t>
      </w:r>
      <w:proofErr w:type="gramEnd"/>
      <w:r w:rsidRPr="00B36D0C">
        <w:rPr>
          <w:sz w:val="24"/>
          <w:szCs w:val="24"/>
        </w:rPr>
        <w:t>.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</w:p>
    <w:p w:rsidR="00FB45C4" w:rsidRPr="00B36D0C" w:rsidRDefault="00FB45C4" w:rsidP="00E11D5B">
      <w:pPr>
        <w:spacing w:line="360" w:lineRule="auto"/>
        <w:ind w:firstLine="708"/>
        <w:jc w:val="both"/>
        <w:rPr>
          <w:sz w:val="24"/>
          <w:szCs w:val="24"/>
        </w:rPr>
      </w:pPr>
      <w:r w:rsidRPr="00B36D0C">
        <w:rPr>
          <w:sz w:val="24"/>
          <w:szCs w:val="24"/>
        </w:rPr>
        <w:t>O Prefeito Municipal de Diamante do Sul, Estado do Paraná, no uso de suas atribuições legais,</w:t>
      </w:r>
      <w:proofErr w:type="gramStart"/>
      <w:r w:rsidRPr="00B36D0C">
        <w:rPr>
          <w:sz w:val="24"/>
          <w:szCs w:val="24"/>
        </w:rPr>
        <w:t xml:space="preserve">  </w:t>
      </w:r>
    </w:p>
    <w:p w:rsidR="00FB45C4" w:rsidRPr="00B36D0C" w:rsidRDefault="00FB45C4" w:rsidP="00E11D5B">
      <w:pPr>
        <w:spacing w:line="360" w:lineRule="auto"/>
        <w:jc w:val="both"/>
        <w:rPr>
          <w:b/>
          <w:sz w:val="24"/>
          <w:szCs w:val="24"/>
        </w:rPr>
      </w:pPr>
      <w:proofErr w:type="gramEnd"/>
      <w:r w:rsidRPr="00B36D0C">
        <w:rPr>
          <w:b/>
          <w:sz w:val="24"/>
          <w:szCs w:val="24"/>
        </w:rPr>
        <w:t>DECRETA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</w:p>
    <w:p w:rsidR="00FB45C4" w:rsidRDefault="00FB45C4" w:rsidP="00E11D5B">
      <w:pPr>
        <w:spacing w:line="360" w:lineRule="auto"/>
        <w:ind w:firstLine="708"/>
        <w:jc w:val="both"/>
        <w:rPr>
          <w:sz w:val="24"/>
          <w:szCs w:val="24"/>
        </w:rPr>
      </w:pPr>
      <w:r w:rsidRPr="00B36D0C">
        <w:rPr>
          <w:sz w:val="24"/>
          <w:szCs w:val="24"/>
        </w:rPr>
        <w:t>Art. 1º Fica alterada a composição do Conselho Municipal d</w:t>
      </w:r>
      <w:r>
        <w:rPr>
          <w:sz w:val="24"/>
          <w:szCs w:val="24"/>
        </w:rPr>
        <w:t>os Direitos da Pessoa Idosa - CMDI</w:t>
      </w:r>
      <w:r w:rsidRPr="00B36D0C">
        <w:rPr>
          <w:sz w:val="24"/>
          <w:szCs w:val="24"/>
        </w:rPr>
        <w:t xml:space="preserve">, do Município de Diamante do Sul, de acordo com a </w:t>
      </w:r>
      <w:r>
        <w:rPr>
          <w:b/>
          <w:sz w:val="24"/>
          <w:szCs w:val="24"/>
        </w:rPr>
        <w:t xml:space="preserve">III </w:t>
      </w:r>
      <w:r w:rsidRPr="00B36D0C">
        <w:rPr>
          <w:b/>
          <w:sz w:val="24"/>
          <w:szCs w:val="24"/>
        </w:rPr>
        <w:t xml:space="preserve">Conferência Municipal </w:t>
      </w:r>
      <w:r>
        <w:rPr>
          <w:b/>
          <w:sz w:val="24"/>
          <w:szCs w:val="24"/>
        </w:rPr>
        <w:t>dos Direitos da Pessoa Idosa</w:t>
      </w:r>
      <w:r w:rsidRPr="00B36D0C">
        <w:rPr>
          <w:b/>
          <w:sz w:val="24"/>
          <w:szCs w:val="24"/>
        </w:rPr>
        <w:t>,</w:t>
      </w:r>
      <w:r w:rsidRPr="00B36D0C">
        <w:rPr>
          <w:sz w:val="24"/>
          <w:szCs w:val="24"/>
        </w:rPr>
        <w:t xml:space="preserve"> </w:t>
      </w:r>
      <w:r>
        <w:rPr>
          <w:sz w:val="24"/>
          <w:szCs w:val="24"/>
        </w:rPr>
        <w:t>realizada nos dias 10</w:t>
      </w:r>
      <w:r w:rsidRPr="00B36D0C">
        <w:rPr>
          <w:sz w:val="24"/>
          <w:szCs w:val="24"/>
        </w:rPr>
        <w:t>/0</w:t>
      </w:r>
      <w:r>
        <w:rPr>
          <w:sz w:val="24"/>
          <w:szCs w:val="24"/>
        </w:rPr>
        <w:t>6</w:t>
      </w:r>
      <w:r w:rsidRPr="00B36D0C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B36D0C">
        <w:rPr>
          <w:sz w:val="24"/>
          <w:szCs w:val="24"/>
        </w:rPr>
        <w:t>, conforme a seguir:</w:t>
      </w:r>
    </w:p>
    <w:p w:rsidR="00E11D5B" w:rsidRPr="00B36D0C" w:rsidRDefault="00E11D5B" w:rsidP="00E11D5B">
      <w:pPr>
        <w:spacing w:line="360" w:lineRule="auto"/>
        <w:ind w:firstLine="708"/>
        <w:jc w:val="both"/>
        <w:rPr>
          <w:sz w:val="24"/>
          <w:szCs w:val="24"/>
        </w:rPr>
      </w:pPr>
    </w:p>
    <w:p w:rsidR="00FB45C4" w:rsidRPr="00FB45C4" w:rsidRDefault="00FB45C4" w:rsidP="00E11D5B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B45C4">
        <w:rPr>
          <w:b/>
          <w:sz w:val="24"/>
          <w:szCs w:val="24"/>
        </w:rPr>
        <w:t>Conselheiros Governamentais Titulares e Suplentes: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Danielli</w:t>
      </w:r>
      <w:proofErr w:type="spellEnd"/>
      <w:r>
        <w:rPr>
          <w:sz w:val="24"/>
          <w:szCs w:val="24"/>
        </w:rPr>
        <w:t xml:space="preserve"> Morais </w:t>
      </w:r>
      <w:proofErr w:type="spellStart"/>
      <w:r>
        <w:rPr>
          <w:sz w:val="24"/>
          <w:szCs w:val="24"/>
        </w:rPr>
        <w:t>Borssi</w:t>
      </w:r>
      <w:proofErr w:type="spellEnd"/>
      <w:r w:rsidRPr="00B36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36D0C">
        <w:rPr>
          <w:sz w:val="24"/>
          <w:szCs w:val="24"/>
        </w:rPr>
        <w:t>CRAS – Titular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Elaine de Souza </w:t>
      </w:r>
      <w:proofErr w:type="spellStart"/>
      <w:r>
        <w:rPr>
          <w:sz w:val="24"/>
          <w:szCs w:val="24"/>
        </w:rPr>
        <w:t>Campanholi</w:t>
      </w:r>
      <w:proofErr w:type="spellEnd"/>
      <w:r w:rsidRPr="00B36D0C">
        <w:rPr>
          <w:sz w:val="24"/>
          <w:szCs w:val="24"/>
        </w:rPr>
        <w:t xml:space="preserve"> – Secretaria de Assistência Social – </w:t>
      </w:r>
      <w:r>
        <w:rPr>
          <w:sz w:val="24"/>
          <w:szCs w:val="24"/>
        </w:rPr>
        <w:t xml:space="preserve">suplente </w:t>
      </w:r>
    </w:p>
    <w:p w:rsidR="00FB45C4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Odete </w:t>
      </w:r>
      <w:proofErr w:type="spellStart"/>
      <w:r w:rsidRPr="00B36D0C">
        <w:rPr>
          <w:sz w:val="24"/>
          <w:szCs w:val="24"/>
        </w:rPr>
        <w:t>Dambroso</w:t>
      </w:r>
      <w:proofErr w:type="spellEnd"/>
      <w:r w:rsidRPr="00B36D0C">
        <w:rPr>
          <w:sz w:val="24"/>
          <w:szCs w:val="24"/>
        </w:rPr>
        <w:t xml:space="preserve"> Guimarães – CRAS – Titular 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Marines Moreira André </w:t>
      </w:r>
      <w:proofErr w:type="spellStart"/>
      <w:r>
        <w:rPr>
          <w:sz w:val="24"/>
          <w:szCs w:val="24"/>
        </w:rPr>
        <w:t>Tirelli</w:t>
      </w:r>
      <w:proofErr w:type="spellEnd"/>
      <w:r w:rsidRPr="00B36D0C">
        <w:rPr>
          <w:sz w:val="24"/>
          <w:szCs w:val="24"/>
        </w:rPr>
        <w:t xml:space="preserve"> – Secretaria de Assistência Social – </w:t>
      </w:r>
      <w:r>
        <w:rPr>
          <w:sz w:val="24"/>
          <w:szCs w:val="24"/>
        </w:rPr>
        <w:t xml:space="preserve">suplente 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Keilla</w:t>
      </w:r>
      <w:proofErr w:type="spellEnd"/>
      <w:r>
        <w:rPr>
          <w:sz w:val="24"/>
          <w:szCs w:val="24"/>
        </w:rPr>
        <w:t xml:space="preserve"> Pereira Azevedo</w:t>
      </w:r>
      <w:r w:rsidRPr="00B36D0C">
        <w:rPr>
          <w:sz w:val="24"/>
          <w:szCs w:val="24"/>
        </w:rPr>
        <w:t xml:space="preserve"> – Secretaria de Saúde – Titular</w:t>
      </w:r>
    </w:p>
    <w:p w:rsidR="00FB45C4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Jair Borges </w:t>
      </w:r>
      <w:proofErr w:type="spellStart"/>
      <w:r>
        <w:rPr>
          <w:sz w:val="24"/>
          <w:szCs w:val="24"/>
        </w:rPr>
        <w:t>Guimaraes</w:t>
      </w:r>
      <w:proofErr w:type="spellEnd"/>
      <w:r w:rsidRPr="00B36D0C">
        <w:rPr>
          <w:sz w:val="24"/>
          <w:szCs w:val="24"/>
        </w:rPr>
        <w:t xml:space="preserve"> –– Secretaria de Assistência Social – </w:t>
      </w:r>
      <w:r>
        <w:rPr>
          <w:sz w:val="24"/>
          <w:szCs w:val="24"/>
        </w:rPr>
        <w:t>suplente</w:t>
      </w:r>
    </w:p>
    <w:p w:rsidR="00E11D5B" w:rsidRPr="00B36D0C" w:rsidRDefault="00E11D5B" w:rsidP="00E11D5B">
      <w:pPr>
        <w:spacing w:line="360" w:lineRule="auto"/>
        <w:jc w:val="both"/>
        <w:rPr>
          <w:sz w:val="24"/>
          <w:szCs w:val="24"/>
        </w:rPr>
      </w:pPr>
    </w:p>
    <w:p w:rsidR="00FB45C4" w:rsidRPr="00FB45C4" w:rsidRDefault="00FB45C4" w:rsidP="00E11D5B">
      <w:pPr>
        <w:spacing w:line="360" w:lineRule="auto"/>
        <w:jc w:val="both"/>
        <w:rPr>
          <w:b/>
          <w:sz w:val="24"/>
          <w:szCs w:val="24"/>
        </w:rPr>
      </w:pPr>
      <w:r w:rsidRPr="00B36D0C">
        <w:rPr>
          <w:sz w:val="24"/>
          <w:szCs w:val="24"/>
        </w:rPr>
        <w:tab/>
      </w:r>
      <w:r w:rsidRPr="00FB45C4">
        <w:rPr>
          <w:b/>
          <w:sz w:val="24"/>
          <w:szCs w:val="24"/>
        </w:rPr>
        <w:t>Conselheiros Não Governamentais Titulares e Suplentes: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Vilam</w:t>
      </w:r>
      <w:proofErr w:type="spellEnd"/>
      <w:r>
        <w:rPr>
          <w:sz w:val="24"/>
          <w:szCs w:val="24"/>
        </w:rPr>
        <w:t xml:space="preserve"> Terezinha </w:t>
      </w:r>
      <w:proofErr w:type="spellStart"/>
      <w:r>
        <w:rPr>
          <w:sz w:val="24"/>
          <w:szCs w:val="24"/>
        </w:rPr>
        <w:t>Tirelli</w:t>
      </w:r>
      <w:proofErr w:type="spellEnd"/>
      <w:r w:rsidRPr="00B36D0C">
        <w:rPr>
          <w:sz w:val="24"/>
          <w:szCs w:val="24"/>
        </w:rPr>
        <w:t xml:space="preserve"> –</w:t>
      </w:r>
      <w:r w:rsidR="005736B5">
        <w:rPr>
          <w:sz w:val="24"/>
          <w:szCs w:val="24"/>
        </w:rPr>
        <w:t xml:space="preserve"> Representante dos</w:t>
      </w:r>
      <w:r w:rsidRPr="00B36D0C">
        <w:rPr>
          <w:sz w:val="24"/>
          <w:szCs w:val="24"/>
        </w:rPr>
        <w:t xml:space="preserve"> </w:t>
      </w:r>
      <w:r w:rsidR="005736B5">
        <w:rPr>
          <w:sz w:val="24"/>
          <w:szCs w:val="24"/>
        </w:rPr>
        <w:t>Idosos</w:t>
      </w:r>
      <w:r w:rsidRPr="00B36D0C">
        <w:rPr>
          <w:sz w:val="24"/>
          <w:szCs w:val="24"/>
        </w:rPr>
        <w:t xml:space="preserve"> – Titular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r w:rsidR="005736B5">
        <w:rPr>
          <w:sz w:val="24"/>
          <w:szCs w:val="24"/>
        </w:rPr>
        <w:t>Osni Neves de Morais</w:t>
      </w:r>
      <w:r w:rsidRPr="00B36D0C">
        <w:rPr>
          <w:sz w:val="24"/>
          <w:szCs w:val="24"/>
        </w:rPr>
        <w:t xml:space="preserve"> – </w:t>
      </w:r>
      <w:r w:rsidR="005736B5">
        <w:rPr>
          <w:sz w:val="24"/>
          <w:szCs w:val="24"/>
        </w:rPr>
        <w:t>Representante dos</w:t>
      </w:r>
      <w:r w:rsidR="005736B5" w:rsidRPr="00B36D0C">
        <w:rPr>
          <w:sz w:val="24"/>
          <w:szCs w:val="24"/>
        </w:rPr>
        <w:t xml:space="preserve"> </w:t>
      </w:r>
      <w:r w:rsidR="005736B5">
        <w:rPr>
          <w:sz w:val="24"/>
          <w:szCs w:val="24"/>
        </w:rPr>
        <w:t>Idosos</w:t>
      </w:r>
      <w:r w:rsidR="005736B5" w:rsidRPr="00B36D0C">
        <w:rPr>
          <w:sz w:val="24"/>
          <w:szCs w:val="24"/>
        </w:rPr>
        <w:t xml:space="preserve"> </w:t>
      </w:r>
      <w:r w:rsidRPr="00B36D0C">
        <w:rPr>
          <w:sz w:val="24"/>
          <w:szCs w:val="24"/>
        </w:rPr>
        <w:t>– Suplente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Irma Werner </w:t>
      </w:r>
      <w:proofErr w:type="spellStart"/>
      <w:r>
        <w:rPr>
          <w:sz w:val="24"/>
          <w:szCs w:val="24"/>
        </w:rPr>
        <w:t>Schuk</w:t>
      </w:r>
      <w:proofErr w:type="spellEnd"/>
      <w:r w:rsidRPr="00B36D0C">
        <w:rPr>
          <w:sz w:val="24"/>
          <w:szCs w:val="24"/>
        </w:rPr>
        <w:t xml:space="preserve"> – Associação da Comunidade Vila União – Titular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r w:rsidR="005736B5">
        <w:rPr>
          <w:sz w:val="24"/>
          <w:szCs w:val="24"/>
        </w:rPr>
        <w:t xml:space="preserve">Maria Izabel </w:t>
      </w:r>
      <w:proofErr w:type="spellStart"/>
      <w:r w:rsidR="005736B5">
        <w:rPr>
          <w:sz w:val="24"/>
          <w:szCs w:val="24"/>
        </w:rPr>
        <w:t>Drech</w:t>
      </w:r>
      <w:proofErr w:type="spellEnd"/>
      <w:r w:rsidRPr="00B36D0C">
        <w:rPr>
          <w:sz w:val="24"/>
          <w:szCs w:val="24"/>
        </w:rPr>
        <w:t xml:space="preserve"> - </w:t>
      </w:r>
      <w:r w:rsidR="005736B5">
        <w:rPr>
          <w:sz w:val="24"/>
          <w:szCs w:val="24"/>
        </w:rPr>
        <w:t>Representante dos</w:t>
      </w:r>
      <w:r w:rsidR="005736B5" w:rsidRPr="00B36D0C">
        <w:rPr>
          <w:sz w:val="24"/>
          <w:szCs w:val="24"/>
        </w:rPr>
        <w:t xml:space="preserve"> </w:t>
      </w:r>
      <w:r w:rsidR="005736B5">
        <w:rPr>
          <w:sz w:val="24"/>
          <w:szCs w:val="24"/>
        </w:rPr>
        <w:t>Idosos</w:t>
      </w:r>
      <w:r w:rsidR="005736B5" w:rsidRPr="00B36D0C">
        <w:rPr>
          <w:sz w:val="24"/>
          <w:szCs w:val="24"/>
        </w:rPr>
        <w:t xml:space="preserve"> </w:t>
      </w:r>
      <w:r w:rsidRPr="00B36D0C">
        <w:rPr>
          <w:sz w:val="24"/>
          <w:szCs w:val="24"/>
        </w:rPr>
        <w:t>– Suplente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r>
        <w:rPr>
          <w:sz w:val="24"/>
          <w:szCs w:val="24"/>
        </w:rPr>
        <w:t>Helena da Silva Quadros</w:t>
      </w:r>
      <w:r w:rsidRPr="00B36D0C">
        <w:rPr>
          <w:sz w:val="24"/>
          <w:szCs w:val="24"/>
        </w:rPr>
        <w:t xml:space="preserve">- </w:t>
      </w:r>
      <w:r w:rsidR="005736B5">
        <w:rPr>
          <w:sz w:val="24"/>
          <w:szCs w:val="24"/>
        </w:rPr>
        <w:t>Representante dos</w:t>
      </w:r>
      <w:r w:rsidR="005736B5" w:rsidRPr="00B36D0C">
        <w:rPr>
          <w:sz w:val="24"/>
          <w:szCs w:val="24"/>
        </w:rPr>
        <w:t xml:space="preserve"> </w:t>
      </w:r>
      <w:r w:rsidR="005736B5">
        <w:rPr>
          <w:sz w:val="24"/>
          <w:szCs w:val="24"/>
        </w:rPr>
        <w:t>Idosos</w:t>
      </w:r>
      <w:r w:rsidRPr="00B36D0C">
        <w:rPr>
          <w:sz w:val="24"/>
          <w:szCs w:val="24"/>
        </w:rPr>
        <w:t xml:space="preserve"> – Titular </w:t>
      </w:r>
    </w:p>
    <w:p w:rsidR="00FB45C4" w:rsidRPr="00B36D0C" w:rsidRDefault="00FB45C4" w:rsidP="00E11D5B">
      <w:pPr>
        <w:spacing w:line="360" w:lineRule="auto"/>
        <w:jc w:val="both"/>
        <w:rPr>
          <w:sz w:val="24"/>
          <w:szCs w:val="24"/>
        </w:rPr>
      </w:pPr>
      <w:r w:rsidRPr="00B36D0C">
        <w:rPr>
          <w:sz w:val="24"/>
          <w:szCs w:val="24"/>
        </w:rPr>
        <w:t xml:space="preserve">- </w:t>
      </w:r>
      <w:proofErr w:type="spellStart"/>
      <w:r w:rsidR="005736B5">
        <w:rPr>
          <w:sz w:val="24"/>
          <w:szCs w:val="24"/>
        </w:rPr>
        <w:t>Adermo</w:t>
      </w:r>
      <w:proofErr w:type="spellEnd"/>
      <w:r w:rsidR="005736B5">
        <w:rPr>
          <w:sz w:val="24"/>
          <w:szCs w:val="24"/>
        </w:rPr>
        <w:t xml:space="preserve"> </w:t>
      </w:r>
      <w:proofErr w:type="spellStart"/>
      <w:r w:rsidR="005736B5">
        <w:rPr>
          <w:sz w:val="24"/>
          <w:szCs w:val="24"/>
        </w:rPr>
        <w:t>Schuk</w:t>
      </w:r>
      <w:proofErr w:type="spellEnd"/>
      <w:r w:rsidRPr="00B36D0C">
        <w:rPr>
          <w:sz w:val="24"/>
          <w:szCs w:val="24"/>
        </w:rPr>
        <w:t xml:space="preserve"> – </w:t>
      </w:r>
      <w:r w:rsidR="005736B5">
        <w:rPr>
          <w:sz w:val="24"/>
          <w:szCs w:val="24"/>
        </w:rPr>
        <w:t>Representante dos</w:t>
      </w:r>
      <w:r w:rsidR="005736B5" w:rsidRPr="00B36D0C">
        <w:rPr>
          <w:sz w:val="24"/>
          <w:szCs w:val="24"/>
        </w:rPr>
        <w:t xml:space="preserve"> </w:t>
      </w:r>
      <w:r w:rsidR="005736B5">
        <w:rPr>
          <w:sz w:val="24"/>
          <w:szCs w:val="24"/>
        </w:rPr>
        <w:t>Idosos</w:t>
      </w:r>
      <w:r w:rsidR="005736B5" w:rsidRPr="00B36D0C">
        <w:rPr>
          <w:sz w:val="24"/>
          <w:szCs w:val="24"/>
        </w:rPr>
        <w:t xml:space="preserve"> </w:t>
      </w:r>
      <w:r w:rsidRPr="00B36D0C">
        <w:rPr>
          <w:sz w:val="24"/>
          <w:szCs w:val="24"/>
        </w:rPr>
        <w:t>– Suplente</w:t>
      </w:r>
      <w:r w:rsidRPr="00B36D0C">
        <w:rPr>
          <w:sz w:val="24"/>
          <w:szCs w:val="24"/>
        </w:rPr>
        <w:tab/>
      </w:r>
    </w:p>
    <w:p w:rsidR="00FB45C4" w:rsidRPr="00B36D0C" w:rsidRDefault="00FB45C4" w:rsidP="00FB45C4">
      <w:pPr>
        <w:spacing w:line="360" w:lineRule="auto"/>
        <w:rPr>
          <w:sz w:val="24"/>
          <w:szCs w:val="24"/>
        </w:rPr>
      </w:pPr>
    </w:p>
    <w:p w:rsidR="00FB45C4" w:rsidRPr="00B36D0C" w:rsidRDefault="00FB45C4" w:rsidP="00FB45C4">
      <w:pPr>
        <w:spacing w:line="360" w:lineRule="auto"/>
        <w:rPr>
          <w:sz w:val="24"/>
          <w:szCs w:val="24"/>
        </w:rPr>
      </w:pPr>
    </w:p>
    <w:p w:rsidR="00FB45C4" w:rsidRPr="00B36D0C" w:rsidRDefault="00FB45C4" w:rsidP="00FB45C4">
      <w:pPr>
        <w:spacing w:line="360" w:lineRule="auto"/>
        <w:rPr>
          <w:sz w:val="24"/>
          <w:szCs w:val="24"/>
        </w:rPr>
      </w:pPr>
      <w:r w:rsidRPr="00B36D0C">
        <w:rPr>
          <w:sz w:val="24"/>
          <w:szCs w:val="24"/>
        </w:rPr>
        <w:t>Art. 2º Este Decreto entra em vigor na data de sua publicação, revogadas as disposições em contrário.</w:t>
      </w:r>
    </w:p>
    <w:p w:rsidR="00FB45C4" w:rsidRPr="00B36D0C" w:rsidRDefault="00FB45C4" w:rsidP="00FB45C4">
      <w:pPr>
        <w:spacing w:line="360" w:lineRule="auto"/>
        <w:rPr>
          <w:sz w:val="24"/>
          <w:szCs w:val="24"/>
        </w:rPr>
      </w:pPr>
    </w:p>
    <w:p w:rsidR="00FB45C4" w:rsidRPr="00B36D0C" w:rsidRDefault="00FB45C4" w:rsidP="00FB45C4">
      <w:pPr>
        <w:tabs>
          <w:tab w:val="right" w:pos="9739"/>
        </w:tabs>
        <w:spacing w:line="360" w:lineRule="auto"/>
        <w:jc w:val="right"/>
        <w:rPr>
          <w:sz w:val="24"/>
          <w:szCs w:val="24"/>
        </w:rPr>
      </w:pPr>
      <w:r w:rsidRPr="00B36D0C">
        <w:rPr>
          <w:sz w:val="24"/>
          <w:szCs w:val="24"/>
        </w:rPr>
        <w:t xml:space="preserve">                                              Diamante do Sul, </w:t>
      </w:r>
      <w:r w:rsidR="005736B5">
        <w:rPr>
          <w:sz w:val="24"/>
          <w:szCs w:val="24"/>
        </w:rPr>
        <w:t>1</w:t>
      </w:r>
      <w:r w:rsidR="00E11D5B">
        <w:rPr>
          <w:sz w:val="24"/>
          <w:szCs w:val="24"/>
        </w:rPr>
        <w:t>6</w:t>
      </w:r>
      <w:r w:rsidR="005736B5">
        <w:rPr>
          <w:sz w:val="24"/>
          <w:szCs w:val="24"/>
        </w:rPr>
        <w:t xml:space="preserve"> </w:t>
      </w:r>
      <w:r w:rsidRPr="00B36D0C">
        <w:rPr>
          <w:sz w:val="24"/>
          <w:szCs w:val="24"/>
        </w:rPr>
        <w:t xml:space="preserve">de </w:t>
      </w:r>
      <w:r w:rsidR="005736B5">
        <w:rPr>
          <w:sz w:val="24"/>
          <w:szCs w:val="24"/>
        </w:rPr>
        <w:t>Junho de 2015</w:t>
      </w:r>
      <w:r w:rsidRPr="00B36D0C">
        <w:rPr>
          <w:sz w:val="24"/>
          <w:szCs w:val="24"/>
        </w:rPr>
        <w:t>.</w:t>
      </w:r>
    </w:p>
    <w:p w:rsidR="00FB45C4" w:rsidRPr="00B36D0C" w:rsidRDefault="00FB45C4" w:rsidP="00FB45C4">
      <w:pPr>
        <w:tabs>
          <w:tab w:val="right" w:pos="9739"/>
        </w:tabs>
        <w:spacing w:line="360" w:lineRule="auto"/>
        <w:rPr>
          <w:sz w:val="24"/>
          <w:szCs w:val="24"/>
        </w:rPr>
      </w:pPr>
    </w:p>
    <w:p w:rsidR="00FB45C4" w:rsidRPr="00B36D0C" w:rsidRDefault="00FB45C4" w:rsidP="00FB45C4">
      <w:pPr>
        <w:tabs>
          <w:tab w:val="right" w:pos="9739"/>
        </w:tabs>
        <w:spacing w:line="360" w:lineRule="auto"/>
        <w:rPr>
          <w:sz w:val="24"/>
          <w:szCs w:val="24"/>
        </w:rPr>
      </w:pPr>
    </w:p>
    <w:p w:rsidR="00FB45C4" w:rsidRPr="00B36D0C" w:rsidRDefault="00FB45C4" w:rsidP="00FB45C4">
      <w:pPr>
        <w:tabs>
          <w:tab w:val="right" w:pos="9739"/>
        </w:tabs>
        <w:spacing w:line="360" w:lineRule="auto"/>
        <w:jc w:val="center"/>
        <w:rPr>
          <w:sz w:val="24"/>
          <w:szCs w:val="24"/>
        </w:rPr>
      </w:pPr>
    </w:p>
    <w:p w:rsidR="00FB45C4" w:rsidRPr="00B36D0C" w:rsidRDefault="00FB45C4" w:rsidP="00FB45C4">
      <w:pPr>
        <w:tabs>
          <w:tab w:val="right" w:pos="9739"/>
        </w:tabs>
        <w:spacing w:line="360" w:lineRule="auto"/>
        <w:jc w:val="center"/>
        <w:rPr>
          <w:sz w:val="24"/>
          <w:szCs w:val="24"/>
        </w:rPr>
      </w:pPr>
      <w:r w:rsidRPr="00B36D0C">
        <w:rPr>
          <w:sz w:val="24"/>
          <w:szCs w:val="24"/>
        </w:rPr>
        <w:t xml:space="preserve">Darci </w:t>
      </w:r>
      <w:proofErr w:type="spellStart"/>
      <w:r w:rsidRPr="00B36D0C">
        <w:rPr>
          <w:sz w:val="24"/>
          <w:szCs w:val="24"/>
        </w:rPr>
        <w:t>Tirelli</w:t>
      </w:r>
      <w:proofErr w:type="spellEnd"/>
    </w:p>
    <w:p w:rsidR="00FB45C4" w:rsidRPr="00B36D0C" w:rsidRDefault="00FB45C4" w:rsidP="00FB45C4">
      <w:pPr>
        <w:tabs>
          <w:tab w:val="right" w:pos="9739"/>
        </w:tabs>
        <w:spacing w:line="360" w:lineRule="auto"/>
        <w:jc w:val="center"/>
        <w:rPr>
          <w:sz w:val="24"/>
          <w:szCs w:val="24"/>
        </w:rPr>
      </w:pPr>
      <w:r w:rsidRPr="00B36D0C">
        <w:rPr>
          <w:sz w:val="24"/>
          <w:szCs w:val="24"/>
        </w:rPr>
        <w:t>Prefeito Municipal</w:t>
      </w:r>
    </w:p>
    <w:p w:rsidR="00FB45C4" w:rsidRPr="00B36D0C" w:rsidRDefault="00FB45C4" w:rsidP="00FB45C4">
      <w:pPr>
        <w:tabs>
          <w:tab w:val="right" w:pos="9739"/>
        </w:tabs>
        <w:spacing w:line="360" w:lineRule="auto"/>
        <w:jc w:val="center"/>
        <w:rPr>
          <w:sz w:val="24"/>
          <w:szCs w:val="24"/>
        </w:rPr>
      </w:pPr>
    </w:p>
    <w:p w:rsidR="00FB45C4" w:rsidRPr="00B36D0C" w:rsidRDefault="00FB45C4" w:rsidP="00FB45C4">
      <w:pPr>
        <w:spacing w:line="360" w:lineRule="auto"/>
        <w:rPr>
          <w:sz w:val="24"/>
          <w:szCs w:val="24"/>
        </w:rPr>
      </w:pPr>
    </w:p>
    <w:p w:rsidR="003C2BCB" w:rsidRDefault="003C2BCB"/>
    <w:sectPr w:rsidR="003C2BCB" w:rsidSect="003C2BC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8A" w:rsidRDefault="00414B8A" w:rsidP="00FB45C4">
      <w:r>
        <w:separator/>
      </w:r>
    </w:p>
  </w:endnote>
  <w:endnote w:type="continuationSeparator" w:id="0">
    <w:p w:rsidR="00414B8A" w:rsidRDefault="00414B8A" w:rsidP="00FB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8A" w:rsidRDefault="00414B8A" w:rsidP="00FB45C4">
      <w:r>
        <w:separator/>
      </w:r>
    </w:p>
  </w:footnote>
  <w:footnote w:type="continuationSeparator" w:id="0">
    <w:p w:rsidR="00414B8A" w:rsidRDefault="00414B8A" w:rsidP="00FB4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C4" w:rsidRDefault="00FB45C4">
    <w:pPr>
      <w:pStyle w:val="Cabealho"/>
    </w:pPr>
    <w:r>
      <w:rPr>
        <w:noProof/>
        <w:lang w:eastAsia="pt-BR"/>
      </w:rPr>
      <w:drawing>
        <wp:inline distT="0" distB="0" distL="0" distR="0">
          <wp:extent cx="5400040" cy="916521"/>
          <wp:effectExtent l="19050" t="0" r="0" b="0"/>
          <wp:docPr id="1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6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45C4" w:rsidRDefault="00FB45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5C4"/>
    <w:rsid w:val="003C2BCB"/>
    <w:rsid w:val="00414B8A"/>
    <w:rsid w:val="004C19B3"/>
    <w:rsid w:val="005736B5"/>
    <w:rsid w:val="00693D49"/>
    <w:rsid w:val="007C4C6F"/>
    <w:rsid w:val="00AC3190"/>
    <w:rsid w:val="00E11D5B"/>
    <w:rsid w:val="00FB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5C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45C4"/>
  </w:style>
  <w:style w:type="paragraph" w:styleId="Rodap">
    <w:name w:val="footer"/>
    <w:basedOn w:val="Normal"/>
    <w:link w:val="RodapChar"/>
    <w:uiPriority w:val="99"/>
    <w:semiHidden/>
    <w:unhideWhenUsed/>
    <w:rsid w:val="00FB45C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B45C4"/>
  </w:style>
  <w:style w:type="paragraph" w:styleId="Textodebalo">
    <w:name w:val="Balloon Text"/>
    <w:basedOn w:val="Normal"/>
    <w:link w:val="TextodebaloChar"/>
    <w:uiPriority w:val="99"/>
    <w:semiHidden/>
    <w:unhideWhenUsed/>
    <w:rsid w:val="00FB45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RECURSOS HUMANOS</cp:lastModifiedBy>
  <cp:revision>4</cp:revision>
  <dcterms:created xsi:type="dcterms:W3CDTF">2015-06-16T13:28:00Z</dcterms:created>
  <dcterms:modified xsi:type="dcterms:W3CDTF">2015-06-16T13:30:00Z</dcterms:modified>
</cp:coreProperties>
</file>