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6C4E" w:rsidRPr="00655E00" w:rsidRDefault="00136C4E" w:rsidP="00136C4E">
      <w:pPr>
        <w:pStyle w:val="ParagraphStyle"/>
        <w:tabs>
          <w:tab w:val="left" w:pos="1418"/>
          <w:tab w:val="center" w:pos="4425"/>
          <w:tab w:val="right" w:pos="8835"/>
        </w:tabs>
        <w:jc w:val="center"/>
        <w:rPr>
          <w:rFonts w:cs="Arial"/>
          <w:b/>
          <w:bCs/>
          <w:iCs/>
          <w:color w:val="000000"/>
          <w:sz w:val="22"/>
          <w:szCs w:val="22"/>
        </w:rPr>
      </w:pPr>
      <w:r w:rsidRPr="00655E00">
        <w:rPr>
          <w:rFonts w:cs="Arial"/>
          <w:b/>
          <w:bCs/>
          <w:iCs/>
          <w:color w:val="000000"/>
          <w:sz w:val="22"/>
          <w:szCs w:val="22"/>
        </w:rPr>
        <w:t>SECRETARIA DE ADMINISTRAÇÃO</w:t>
      </w:r>
    </w:p>
    <w:p w:rsidR="00136C4E" w:rsidRPr="00655E00" w:rsidRDefault="00136C4E" w:rsidP="00136C4E">
      <w:pPr>
        <w:pStyle w:val="ParagraphStyle"/>
        <w:rPr>
          <w:rFonts w:cs="Arial"/>
          <w:b/>
          <w:bCs/>
          <w:color w:val="000000"/>
          <w:sz w:val="22"/>
          <w:szCs w:val="22"/>
        </w:rPr>
      </w:pPr>
    </w:p>
    <w:p w:rsidR="00136C4E" w:rsidRPr="00655E00" w:rsidRDefault="00136C4E" w:rsidP="00136C4E">
      <w:pPr>
        <w:pStyle w:val="ParagraphStyle"/>
        <w:rPr>
          <w:rFonts w:cs="Arial"/>
          <w:b/>
          <w:bCs/>
          <w:color w:val="000000"/>
          <w:sz w:val="22"/>
          <w:szCs w:val="22"/>
        </w:rPr>
      </w:pPr>
      <w:r w:rsidRPr="00655E00">
        <w:rPr>
          <w:rFonts w:cs="Arial"/>
          <w:b/>
          <w:bCs/>
          <w:color w:val="000000"/>
          <w:sz w:val="22"/>
          <w:szCs w:val="22"/>
        </w:rPr>
        <w:t>EDITAL DE PREGÃO PRESENCIAL</w:t>
      </w:r>
      <w:r>
        <w:rPr>
          <w:rFonts w:cs="Arial"/>
          <w:b/>
          <w:bCs/>
          <w:color w:val="000000"/>
          <w:sz w:val="22"/>
          <w:szCs w:val="22"/>
        </w:rPr>
        <w:t xml:space="preserve"> </w:t>
      </w:r>
      <w:r w:rsidRPr="00655E00">
        <w:rPr>
          <w:rFonts w:cs="Arial"/>
          <w:b/>
          <w:bCs/>
          <w:color w:val="000000"/>
          <w:sz w:val="22"/>
          <w:szCs w:val="22"/>
        </w:rPr>
        <w:t>Nº</w:t>
      </w:r>
      <w:r>
        <w:rPr>
          <w:rFonts w:cs="Arial"/>
          <w:b/>
          <w:bCs/>
          <w:color w:val="000000"/>
          <w:sz w:val="22"/>
          <w:szCs w:val="22"/>
        </w:rPr>
        <w:t>010</w:t>
      </w:r>
      <w:r w:rsidRPr="00655E00">
        <w:rPr>
          <w:rFonts w:cs="Arial"/>
          <w:b/>
          <w:bCs/>
          <w:color w:val="000000"/>
          <w:sz w:val="22"/>
          <w:szCs w:val="22"/>
        </w:rPr>
        <w:t>/2017.</w:t>
      </w:r>
    </w:p>
    <w:p w:rsidR="00136C4E" w:rsidRPr="00655E00" w:rsidRDefault="00136C4E" w:rsidP="00136C4E">
      <w:pPr>
        <w:pStyle w:val="ParagraphStyle"/>
        <w:rPr>
          <w:rFonts w:cs="Arial"/>
          <w:b/>
          <w:bCs/>
          <w:color w:val="000000"/>
          <w:sz w:val="22"/>
          <w:szCs w:val="22"/>
        </w:rPr>
      </w:pPr>
      <w:r w:rsidRPr="00655E00">
        <w:rPr>
          <w:rFonts w:cs="Arial"/>
          <w:b/>
          <w:bCs/>
          <w:color w:val="000000"/>
          <w:sz w:val="22"/>
          <w:szCs w:val="22"/>
        </w:rPr>
        <w:t xml:space="preserve">PROCESSO ADMINISTRATIVO Nº </w:t>
      </w:r>
      <w:r>
        <w:rPr>
          <w:rFonts w:cs="Arial"/>
          <w:b/>
          <w:bCs/>
          <w:color w:val="000000"/>
          <w:sz w:val="22"/>
          <w:szCs w:val="22"/>
        </w:rPr>
        <w:t>011</w:t>
      </w:r>
      <w:r w:rsidRPr="00655E00">
        <w:rPr>
          <w:rFonts w:cs="Arial"/>
          <w:b/>
          <w:bCs/>
          <w:color w:val="000000"/>
          <w:sz w:val="22"/>
          <w:szCs w:val="22"/>
        </w:rPr>
        <w:t>/2017</w:t>
      </w:r>
    </w:p>
    <w:p w:rsidR="00136C4E" w:rsidRPr="00655E00" w:rsidRDefault="00136C4E" w:rsidP="00136C4E">
      <w:pPr>
        <w:pStyle w:val="ParagraphStyle"/>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xml:space="preserve">O </w:t>
      </w:r>
      <w:r w:rsidRPr="00655E00">
        <w:rPr>
          <w:rFonts w:cs="Arial"/>
          <w:b/>
          <w:bCs/>
          <w:color w:val="000000"/>
          <w:sz w:val="22"/>
          <w:szCs w:val="22"/>
        </w:rPr>
        <w:t xml:space="preserve">MUNICÍPIO DE DIAMANTE DO SUL, </w:t>
      </w:r>
      <w:r w:rsidRPr="00655E00">
        <w:rPr>
          <w:rFonts w:cs="Arial"/>
          <w:color w:val="000000"/>
          <w:sz w:val="22"/>
          <w:szCs w:val="22"/>
        </w:rPr>
        <w:t xml:space="preserve">Estado do Paraná, inscrito no CNPJ/MF sob o n° </w:t>
      </w:r>
      <w:r w:rsidRPr="00655E00">
        <w:rPr>
          <w:rFonts w:cs="Arial"/>
          <w:sz w:val="22"/>
          <w:szCs w:val="22"/>
        </w:rPr>
        <w:t xml:space="preserve">95.595.120/0001-95, com sede na Avenida Getulio Vargas, centro, </w:t>
      </w:r>
      <w:r w:rsidRPr="00655E00">
        <w:rPr>
          <w:rFonts w:cs="Arial"/>
          <w:color w:val="000000"/>
          <w:sz w:val="22"/>
          <w:szCs w:val="22"/>
        </w:rPr>
        <w:t xml:space="preserve">torna público para conhecimento, dos interessados, que realizará licitação na modalidade </w:t>
      </w:r>
      <w:r w:rsidRPr="00655E00">
        <w:rPr>
          <w:rFonts w:cs="Arial"/>
          <w:b/>
          <w:bCs/>
          <w:color w:val="000000"/>
          <w:sz w:val="22"/>
          <w:szCs w:val="22"/>
        </w:rPr>
        <w:t>Pregão Presencial</w:t>
      </w:r>
      <w:r w:rsidRPr="00655E00">
        <w:rPr>
          <w:rFonts w:cs="Arial"/>
          <w:color w:val="000000"/>
          <w:sz w:val="22"/>
          <w:szCs w:val="22"/>
        </w:rPr>
        <w:t xml:space="preserve">, do tipo </w:t>
      </w:r>
      <w:r w:rsidRPr="00655E00">
        <w:rPr>
          <w:rFonts w:cs="Arial"/>
          <w:b/>
          <w:bCs/>
          <w:color w:val="000000"/>
          <w:sz w:val="22"/>
          <w:szCs w:val="22"/>
        </w:rPr>
        <w:t xml:space="preserve">“Menor Preço por ITEM”, </w:t>
      </w:r>
      <w:r w:rsidRPr="00655E00">
        <w:rPr>
          <w:rFonts w:cs="Arial"/>
          <w:color w:val="000000"/>
          <w:sz w:val="22"/>
          <w:szCs w:val="22"/>
        </w:rPr>
        <w:t>mediante as condições estabelecidas neste Edital e em seus Anexos.</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1 - DATA DE JULGAMENTO, CONSIDERAÇÕES INICIAIS, ANEXOS DO EDITAL</w:t>
      </w: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1.1 - DATA DE JULGAMENTO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b/>
        <w:t xml:space="preserve">A sessão de processamento do Pregão será realizada na sala de licitações do paço municipal, no dia </w:t>
      </w:r>
      <w:r w:rsidR="00775971">
        <w:rPr>
          <w:rFonts w:cs="Arial"/>
          <w:b/>
          <w:color w:val="000000"/>
          <w:sz w:val="22"/>
          <w:szCs w:val="22"/>
        </w:rPr>
        <w:t>05/04</w:t>
      </w:r>
      <w:r w:rsidRPr="00175177">
        <w:rPr>
          <w:rFonts w:cs="Arial"/>
          <w:b/>
          <w:color w:val="000000"/>
          <w:sz w:val="22"/>
          <w:szCs w:val="22"/>
        </w:rPr>
        <w:t>/2017</w:t>
      </w:r>
      <w:r w:rsidRPr="00655E00">
        <w:rPr>
          <w:rFonts w:cs="Arial"/>
          <w:color w:val="000000"/>
          <w:sz w:val="22"/>
          <w:szCs w:val="22"/>
        </w:rPr>
        <w:t xml:space="preserve"> às </w:t>
      </w:r>
      <w:r w:rsidRPr="00175177">
        <w:rPr>
          <w:rFonts w:cs="Arial"/>
          <w:b/>
          <w:color w:val="000000"/>
          <w:sz w:val="22"/>
          <w:szCs w:val="22"/>
        </w:rPr>
        <w:t>09</w:t>
      </w:r>
      <w:r w:rsidRPr="00655E00">
        <w:rPr>
          <w:rFonts w:cs="Arial"/>
          <w:b/>
          <w:color w:val="000000"/>
          <w:sz w:val="22"/>
          <w:szCs w:val="22"/>
        </w:rPr>
        <w:t>:00</w:t>
      </w:r>
      <w:r w:rsidRPr="00655E00">
        <w:rPr>
          <w:rFonts w:cs="Arial"/>
          <w:color w:val="000000"/>
          <w:sz w:val="22"/>
          <w:szCs w:val="22"/>
        </w:rPr>
        <w:t xml:space="preserve"> horas e será conduzida pelo Pregoeiro com o auxílio da Equipe de Apoio, designados nos autos do processo em epígrafe.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 xml:space="preserve">1.1.1 - </w:t>
      </w:r>
      <w:r w:rsidRPr="00655E00">
        <w:rPr>
          <w:rFonts w:cs="Arial"/>
          <w:color w:val="000000"/>
          <w:sz w:val="22"/>
          <w:szCs w:val="22"/>
        </w:rPr>
        <w:t>Se no dia supracitado não houver expediente, o recebimento e o início da abertura dos envelopes referentes a este Pregão ocorrerão no primeiro dia útil subsequente em que houver expediente no Município.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 xml:space="preserve">1.2 </w:t>
      </w:r>
      <w:r w:rsidRPr="00655E00">
        <w:rPr>
          <w:rFonts w:cs="Arial"/>
          <w:color w:val="000000"/>
          <w:sz w:val="22"/>
          <w:szCs w:val="22"/>
        </w:rPr>
        <w:t xml:space="preserve">- </w:t>
      </w:r>
      <w:r w:rsidRPr="00655E00">
        <w:rPr>
          <w:rFonts w:cs="Arial"/>
          <w:b/>
          <w:bCs/>
          <w:color w:val="000000"/>
          <w:sz w:val="22"/>
          <w:szCs w:val="22"/>
        </w:rPr>
        <w:t>CONSIDERAÇÕES INICIAIS</w:t>
      </w:r>
    </w:p>
    <w:p w:rsidR="00136C4E" w:rsidRPr="00655E00" w:rsidRDefault="00136C4E" w:rsidP="00136C4E">
      <w:pPr>
        <w:pStyle w:val="ParagraphStyle"/>
        <w:jc w:val="both"/>
        <w:rPr>
          <w:rFonts w:cs="Arial"/>
          <w:b/>
          <w:bCs/>
          <w:color w:val="000000"/>
          <w:sz w:val="22"/>
          <w:szCs w:val="22"/>
        </w:rPr>
      </w:pPr>
    </w:p>
    <w:p w:rsidR="00136C4E" w:rsidRPr="00FD5591" w:rsidRDefault="00136C4E" w:rsidP="00136C4E">
      <w:pPr>
        <w:jc w:val="both"/>
        <w:rPr>
          <w:rFonts w:ascii="Arial" w:hAnsi="Arial" w:cs="Arial"/>
          <w:color w:val="000000"/>
          <w:sz w:val="22"/>
          <w:szCs w:val="22"/>
        </w:rPr>
      </w:pPr>
      <w:r w:rsidRPr="00FD5591">
        <w:rPr>
          <w:rFonts w:ascii="Arial" w:hAnsi="Arial" w:cs="Arial"/>
          <w:b/>
          <w:bCs/>
          <w:color w:val="000000"/>
          <w:sz w:val="22"/>
          <w:szCs w:val="22"/>
        </w:rPr>
        <w:t>1.2.1</w:t>
      </w:r>
      <w:r w:rsidRPr="00FD5591">
        <w:rPr>
          <w:rFonts w:ascii="Arial" w:hAnsi="Arial" w:cs="Arial"/>
          <w:color w:val="000000"/>
          <w:sz w:val="22"/>
          <w:szCs w:val="22"/>
        </w:rPr>
        <w:t xml:space="preserve"> -</w:t>
      </w:r>
      <w:r w:rsidRPr="00FD5591">
        <w:rPr>
          <w:rFonts w:ascii="Arial" w:hAnsi="Arial" w:cs="Arial"/>
          <w:spacing w:val="20"/>
          <w:sz w:val="22"/>
          <w:szCs w:val="22"/>
        </w:rPr>
        <w:t xml:space="preserve"> Os envelopes contendo a Proposta de Preços e os Documentos de Habilitação, deverão ser protocolados no setor de licitações da Prefeitura Municipal, no endereço supra mencionado, bem como o credenciamento dos representantes das empresas </w:t>
      </w:r>
      <w:r w:rsidRPr="00FD5591">
        <w:rPr>
          <w:rFonts w:ascii="Arial" w:hAnsi="Arial" w:cs="Arial"/>
          <w:b/>
          <w:spacing w:val="20"/>
          <w:sz w:val="22"/>
          <w:szCs w:val="22"/>
        </w:rPr>
        <w:t xml:space="preserve">até às 08:30 (oito e trinta) horas do dia </w:t>
      </w:r>
      <w:r w:rsidR="00775971">
        <w:rPr>
          <w:rFonts w:ascii="Arial" w:hAnsi="Arial" w:cs="Arial"/>
          <w:b/>
          <w:spacing w:val="20"/>
          <w:sz w:val="22"/>
          <w:szCs w:val="22"/>
        </w:rPr>
        <w:t>05 de abril</w:t>
      </w:r>
      <w:r w:rsidRPr="00FD5591">
        <w:rPr>
          <w:rFonts w:ascii="Arial" w:hAnsi="Arial" w:cs="Arial"/>
          <w:b/>
          <w:spacing w:val="20"/>
          <w:sz w:val="22"/>
          <w:szCs w:val="22"/>
        </w:rPr>
        <w:t xml:space="preserve"> de 2017.</w:t>
      </w:r>
    </w:p>
    <w:p w:rsidR="00136C4E" w:rsidRPr="00FD5591" w:rsidRDefault="00136C4E" w:rsidP="00136C4E">
      <w:pPr>
        <w:jc w:val="both"/>
        <w:rPr>
          <w:rFonts w:ascii="Arial" w:hAnsi="Arial" w:cs="Arial"/>
          <w:color w:val="000000"/>
          <w:sz w:val="22"/>
          <w:szCs w:val="22"/>
        </w:rPr>
      </w:pPr>
      <w:r w:rsidRPr="00FD5591">
        <w:rPr>
          <w:rFonts w:ascii="Arial" w:hAnsi="Arial" w:cs="Arial"/>
          <w:b/>
          <w:bCs/>
          <w:color w:val="000000"/>
          <w:sz w:val="22"/>
          <w:szCs w:val="22"/>
        </w:rPr>
        <w:t xml:space="preserve">1.2.2 </w:t>
      </w:r>
      <w:r w:rsidRPr="00FD5591">
        <w:rPr>
          <w:rFonts w:ascii="Arial" w:hAnsi="Arial" w:cs="Arial"/>
          <w:color w:val="000000"/>
          <w:sz w:val="22"/>
          <w:szCs w:val="22"/>
        </w:rPr>
        <w:t>- As propostas de preços deverão obedecer às especificações deste instrumento convocatório e anexo, que dele fazem parte integrante.</w:t>
      </w:r>
    </w:p>
    <w:p w:rsidR="00136C4E" w:rsidRPr="00923D68" w:rsidRDefault="00136C4E" w:rsidP="00136C4E">
      <w:pPr>
        <w:pStyle w:val="ParagraphStyle"/>
        <w:jc w:val="both"/>
        <w:rPr>
          <w:color w:val="000000"/>
          <w:sz w:val="22"/>
          <w:szCs w:val="22"/>
        </w:rPr>
      </w:pPr>
      <w:r w:rsidRPr="00FD5591">
        <w:rPr>
          <w:b/>
          <w:bCs/>
          <w:color w:val="000000"/>
          <w:sz w:val="22"/>
          <w:szCs w:val="22"/>
        </w:rPr>
        <w:t>1.2.3</w:t>
      </w:r>
      <w:r w:rsidRPr="00FD5591">
        <w:rPr>
          <w:color w:val="000000"/>
          <w:sz w:val="22"/>
          <w:szCs w:val="22"/>
        </w:rPr>
        <w:t xml:space="preserve"> - Com a apresentação da proposta de preços a empresa</w:t>
      </w:r>
      <w:r w:rsidRPr="00923D68">
        <w:rPr>
          <w:color w:val="000000"/>
          <w:sz w:val="22"/>
          <w:szCs w:val="22"/>
        </w:rPr>
        <w:t xml:space="preserve"> assume automaticamente o cumprimento de todas as condições estabelecidas no edital, inclusive ter conhecimento do Termo de Referência das especificações técnicas dos produtos objeto desta licitação. </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1.3 - ANEXOS DO EDITAL</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xml:space="preserve">Compõem esta convocação geral, além das condições específicas, constantes do corpo do edital, os seguintes documentos: </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I - Modelo de Proposta de Preços;</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II - Modelo de Declaração de Cumprimento dos requisitos de habilitação do edital;</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III - TERMO DE REFERÊNCIA;</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IV - Minuta do Contrato;</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V - Modelo de Declaração de Idoneidade e de Inexistência de fatos supervenientes impeditivos de qualificação;</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VI -  Modelo de Carta de Credenciamento;</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ANEXO VII - Modelo de Declaração de enquadramento de Microempresa (ME), ou empresa de pequeno porte (EPP);</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xml:space="preserve">ANEXO VIII - Modelo de Declaração conforme artigo 7, inciso XXXIII da Constituição </w:t>
      </w:r>
      <w:r w:rsidRPr="00655E00">
        <w:rPr>
          <w:rFonts w:cs="Arial"/>
          <w:color w:val="000000"/>
          <w:sz w:val="22"/>
          <w:szCs w:val="22"/>
        </w:rPr>
        <w:lastRenderedPageBreak/>
        <w:t>federal.</w:t>
      </w:r>
    </w:p>
    <w:p w:rsidR="00136C4E" w:rsidRPr="00655E00" w:rsidRDefault="00136C4E" w:rsidP="00136C4E">
      <w:pPr>
        <w:pStyle w:val="ParagraphStyle"/>
        <w:jc w:val="both"/>
        <w:rPr>
          <w:rFonts w:cs="Arial"/>
          <w:sz w:val="22"/>
          <w:szCs w:val="22"/>
        </w:rPr>
      </w:pPr>
      <w:r w:rsidRPr="00655E00">
        <w:rPr>
          <w:rFonts w:cs="Arial"/>
          <w:color w:val="000000"/>
          <w:sz w:val="22"/>
          <w:szCs w:val="22"/>
        </w:rPr>
        <w:t xml:space="preserve">ANEXO IX - </w:t>
      </w:r>
      <w:r w:rsidRPr="00655E00">
        <w:rPr>
          <w:rFonts w:cs="Arial"/>
          <w:sz w:val="22"/>
          <w:szCs w:val="22"/>
        </w:rPr>
        <w:t>Modelo de Declaração de Ausência de Parentesco.</w:t>
      </w:r>
    </w:p>
    <w:p w:rsidR="00136C4E" w:rsidRPr="00655E00" w:rsidRDefault="00136C4E" w:rsidP="00136C4E">
      <w:pPr>
        <w:pStyle w:val="Default"/>
        <w:jc w:val="both"/>
        <w:rPr>
          <w:bCs/>
          <w:sz w:val="22"/>
          <w:szCs w:val="22"/>
        </w:rPr>
      </w:pPr>
      <w:r w:rsidRPr="00655E00">
        <w:rPr>
          <w:bCs/>
          <w:sz w:val="22"/>
          <w:szCs w:val="22"/>
        </w:rPr>
        <w:t>ANEXO X - Manual de operação do anexo em pendrive</w:t>
      </w:r>
    </w:p>
    <w:p w:rsidR="00136C4E" w:rsidRPr="00716101" w:rsidRDefault="00136C4E" w:rsidP="00136C4E">
      <w:pPr>
        <w:pStyle w:val="Default"/>
        <w:jc w:val="both"/>
        <w:rPr>
          <w:sz w:val="22"/>
          <w:szCs w:val="22"/>
        </w:rPr>
      </w:pPr>
      <w:r w:rsidRPr="00716101">
        <w:rPr>
          <w:sz w:val="22"/>
          <w:szCs w:val="22"/>
        </w:rPr>
        <w:t>ANEXO XI</w:t>
      </w:r>
      <w:r>
        <w:rPr>
          <w:sz w:val="22"/>
          <w:szCs w:val="22"/>
        </w:rPr>
        <w:t xml:space="preserve"> – Modelo de Declaração de responsabilidade Tecnica.</w:t>
      </w:r>
    </w:p>
    <w:p w:rsidR="00136C4E" w:rsidRDefault="00136C4E" w:rsidP="00136C4E">
      <w:pPr>
        <w:pStyle w:val="Default"/>
        <w:jc w:val="both"/>
        <w:rPr>
          <w:b/>
          <w:sz w:val="22"/>
          <w:szCs w:val="22"/>
        </w:rPr>
      </w:pPr>
    </w:p>
    <w:p w:rsidR="00136C4E" w:rsidRPr="00655E00" w:rsidRDefault="00136C4E" w:rsidP="00136C4E">
      <w:pPr>
        <w:pStyle w:val="Default"/>
        <w:jc w:val="both"/>
        <w:rPr>
          <w:b/>
          <w:bCs/>
          <w:iCs/>
          <w:sz w:val="22"/>
          <w:szCs w:val="22"/>
        </w:rPr>
      </w:pPr>
      <w:r w:rsidRPr="00655E00">
        <w:rPr>
          <w:b/>
          <w:sz w:val="22"/>
          <w:szCs w:val="22"/>
        </w:rPr>
        <w:t>1.4</w:t>
      </w:r>
      <w:r w:rsidRPr="00655E00">
        <w:rPr>
          <w:sz w:val="22"/>
          <w:szCs w:val="22"/>
        </w:rPr>
        <w:t xml:space="preserve"> - </w:t>
      </w:r>
      <w:r w:rsidRPr="00655E00">
        <w:rPr>
          <w:b/>
          <w:bCs/>
          <w:iCs/>
          <w:sz w:val="22"/>
          <w:szCs w:val="22"/>
        </w:rPr>
        <w:t xml:space="preserve">DA FRAUDE E DA CORRUPÇÃO </w:t>
      </w:r>
    </w:p>
    <w:p w:rsidR="00136C4E" w:rsidRPr="00655E00" w:rsidRDefault="00136C4E" w:rsidP="00136C4E">
      <w:pPr>
        <w:pStyle w:val="Default"/>
        <w:jc w:val="both"/>
        <w:rPr>
          <w:sz w:val="22"/>
          <w:szCs w:val="22"/>
        </w:rPr>
      </w:pPr>
    </w:p>
    <w:p w:rsidR="00136C4E" w:rsidRPr="00655E00" w:rsidRDefault="00136C4E" w:rsidP="00136C4E">
      <w:pPr>
        <w:pStyle w:val="Default"/>
        <w:jc w:val="both"/>
        <w:rPr>
          <w:sz w:val="22"/>
          <w:szCs w:val="22"/>
        </w:rPr>
      </w:pPr>
      <w:r w:rsidRPr="00655E00">
        <w:rPr>
          <w:iCs/>
          <w:sz w:val="22"/>
          <w:szCs w:val="22"/>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136C4E" w:rsidRPr="00655E00" w:rsidRDefault="00136C4E" w:rsidP="00136C4E">
      <w:pPr>
        <w:pStyle w:val="Default"/>
        <w:jc w:val="both"/>
        <w:rPr>
          <w:sz w:val="22"/>
          <w:szCs w:val="22"/>
        </w:rPr>
      </w:pPr>
      <w:r w:rsidRPr="00655E00">
        <w:rPr>
          <w:iCs/>
          <w:sz w:val="22"/>
          <w:szCs w:val="22"/>
        </w:rPr>
        <w:t xml:space="preserve">Para os propósitos desta cláusula, definem-se as seguintes práticas: </w:t>
      </w:r>
    </w:p>
    <w:p w:rsidR="00136C4E" w:rsidRPr="00655E00" w:rsidRDefault="00136C4E" w:rsidP="00136C4E">
      <w:pPr>
        <w:pStyle w:val="Default"/>
        <w:jc w:val="both"/>
        <w:rPr>
          <w:sz w:val="22"/>
          <w:szCs w:val="22"/>
        </w:rPr>
      </w:pPr>
      <w:r w:rsidRPr="00655E00">
        <w:rPr>
          <w:iCs/>
          <w:sz w:val="22"/>
          <w:szCs w:val="22"/>
        </w:rPr>
        <w:t xml:space="preserve">a) </w:t>
      </w:r>
      <w:r w:rsidRPr="00655E00">
        <w:rPr>
          <w:b/>
          <w:bCs/>
          <w:iCs/>
          <w:sz w:val="22"/>
          <w:szCs w:val="22"/>
        </w:rPr>
        <w:t>PRÁTICA CORRUPTA</w:t>
      </w:r>
      <w:r w:rsidRPr="00655E00">
        <w:rPr>
          <w:iCs/>
          <w:sz w:val="22"/>
          <w:szCs w:val="22"/>
        </w:rPr>
        <w:t xml:space="preserve">: oferecer, dar, receber ou solicitar, direta ou indiretamente, qualquer vantagem com o objetivo de influenciar a ação de servidor público no processo de licitação ou na execução de contrato; </w:t>
      </w:r>
    </w:p>
    <w:p w:rsidR="00136C4E" w:rsidRPr="00655E00" w:rsidRDefault="00136C4E" w:rsidP="00136C4E">
      <w:pPr>
        <w:pStyle w:val="Default"/>
        <w:jc w:val="both"/>
        <w:rPr>
          <w:sz w:val="22"/>
          <w:szCs w:val="22"/>
        </w:rPr>
      </w:pPr>
      <w:r w:rsidRPr="00655E00">
        <w:rPr>
          <w:iCs/>
          <w:sz w:val="22"/>
          <w:szCs w:val="22"/>
        </w:rPr>
        <w:t xml:space="preserve">b) </w:t>
      </w:r>
      <w:r w:rsidRPr="00655E00">
        <w:rPr>
          <w:b/>
          <w:bCs/>
          <w:iCs/>
          <w:sz w:val="22"/>
          <w:szCs w:val="22"/>
        </w:rPr>
        <w:t>PRÁTICA FRAUDULENTA</w:t>
      </w:r>
      <w:r w:rsidRPr="00655E00">
        <w:rPr>
          <w:iCs/>
          <w:sz w:val="22"/>
          <w:szCs w:val="22"/>
        </w:rPr>
        <w:t xml:space="preserve">: a falsificação ou omissão dos fatos, com o objetivo de influenciar o processo de licitação ou de execução de contrato; </w:t>
      </w:r>
    </w:p>
    <w:p w:rsidR="00136C4E" w:rsidRPr="00655E00" w:rsidRDefault="00136C4E" w:rsidP="00136C4E">
      <w:pPr>
        <w:pStyle w:val="Default"/>
        <w:jc w:val="both"/>
        <w:rPr>
          <w:sz w:val="22"/>
          <w:szCs w:val="22"/>
        </w:rPr>
      </w:pPr>
      <w:r w:rsidRPr="00655E00">
        <w:rPr>
          <w:iCs/>
          <w:sz w:val="22"/>
          <w:szCs w:val="22"/>
        </w:rPr>
        <w:t xml:space="preserve">c) </w:t>
      </w:r>
      <w:r w:rsidRPr="00655E00">
        <w:rPr>
          <w:b/>
          <w:bCs/>
          <w:iCs/>
          <w:sz w:val="22"/>
          <w:szCs w:val="22"/>
        </w:rPr>
        <w:t>PRÁTICA COLUSIVA</w:t>
      </w:r>
      <w:r w:rsidRPr="00655E00">
        <w:rPr>
          <w:iCs/>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136C4E" w:rsidRPr="00655E00" w:rsidRDefault="00136C4E" w:rsidP="00136C4E">
      <w:pPr>
        <w:pStyle w:val="Default"/>
        <w:jc w:val="both"/>
        <w:rPr>
          <w:sz w:val="22"/>
          <w:szCs w:val="22"/>
        </w:rPr>
      </w:pPr>
      <w:r w:rsidRPr="00655E00">
        <w:rPr>
          <w:iCs/>
          <w:sz w:val="22"/>
          <w:szCs w:val="22"/>
        </w:rPr>
        <w:t xml:space="preserve">d) </w:t>
      </w:r>
      <w:r w:rsidRPr="00655E00">
        <w:rPr>
          <w:b/>
          <w:bCs/>
          <w:iCs/>
          <w:sz w:val="22"/>
          <w:szCs w:val="22"/>
        </w:rPr>
        <w:t>PRÁTICA COERCITIVA</w:t>
      </w:r>
      <w:r w:rsidRPr="00655E00">
        <w:rPr>
          <w:iCs/>
          <w:sz w:val="22"/>
          <w:szCs w:val="22"/>
        </w:rPr>
        <w:t xml:space="preserve">: causar danos ou ameaçar causar dano, direta ou indiretamente, às pessoas ou sua propriedade, visando influenciar sua participação em um processo licitatório ou afetar a execução do contrato; </w:t>
      </w:r>
    </w:p>
    <w:p w:rsidR="00136C4E" w:rsidRPr="00655E00" w:rsidRDefault="00136C4E" w:rsidP="00136C4E">
      <w:pPr>
        <w:pStyle w:val="Default"/>
        <w:jc w:val="both"/>
        <w:rPr>
          <w:iCs/>
          <w:sz w:val="22"/>
          <w:szCs w:val="22"/>
        </w:rPr>
      </w:pPr>
      <w:r w:rsidRPr="00655E00">
        <w:rPr>
          <w:iCs/>
          <w:sz w:val="22"/>
          <w:szCs w:val="22"/>
        </w:rPr>
        <w:t xml:space="preserve">e) </w:t>
      </w:r>
      <w:r w:rsidRPr="00655E00">
        <w:rPr>
          <w:b/>
          <w:bCs/>
          <w:iCs/>
          <w:sz w:val="22"/>
          <w:szCs w:val="22"/>
        </w:rPr>
        <w:t>PRÁTICA OBSTRUTIVA</w:t>
      </w:r>
      <w:r w:rsidRPr="00655E00">
        <w:rPr>
          <w:iCs/>
          <w:sz w:val="22"/>
          <w:szCs w:val="22"/>
        </w:rPr>
        <w:t xml:space="preserve">: </w:t>
      </w:r>
    </w:p>
    <w:p w:rsidR="00136C4E" w:rsidRPr="00655E00" w:rsidRDefault="00136C4E" w:rsidP="00136C4E">
      <w:pPr>
        <w:pStyle w:val="Default"/>
        <w:jc w:val="both"/>
        <w:rPr>
          <w:iCs/>
          <w:sz w:val="22"/>
          <w:szCs w:val="22"/>
        </w:rPr>
      </w:pPr>
      <w:r w:rsidRPr="00655E00">
        <w:rPr>
          <w:iCs/>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136C4E" w:rsidRPr="00655E00" w:rsidRDefault="00136C4E" w:rsidP="00136C4E">
      <w:pPr>
        <w:pStyle w:val="Default"/>
        <w:jc w:val="both"/>
        <w:rPr>
          <w:color w:val="auto"/>
          <w:sz w:val="22"/>
          <w:szCs w:val="22"/>
        </w:rPr>
      </w:pPr>
      <w:r w:rsidRPr="00655E00">
        <w:rPr>
          <w:iCs/>
          <w:color w:val="auto"/>
          <w:sz w:val="22"/>
          <w:szCs w:val="22"/>
        </w:rPr>
        <w:t xml:space="preserve">II </w:t>
      </w:r>
      <w:r w:rsidRPr="00655E00">
        <w:rPr>
          <w:color w:val="auto"/>
          <w:sz w:val="22"/>
          <w:szCs w:val="22"/>
        </w:rPr>
        <w:t xml:space="preserve">– </w:t>
      </w:r>
      <w:r w:rsidRPr="00655E00">
        <w:rPr>
          <w:iCs/>
          <w:color w:val="auto"/>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136C4E" w:rsidRPr="00655E00" w:rsidRDefault="00136C4E" w:rsidP="00136C4E">
      <w:pPr>
        <w:pStyle w:val="ParagraphStyle"/>
        <w:jc w:val="both"/>
        <w:rPr>
          <w:rFonts w:cs="Arial"/>
          <w:color w:val="000000"/>
          <w:sz w:val="22"/>
          <w:szCs w:val="22"/>
        </w:rPr>
      </w:pPr>
      <w:r w:rsidRPr="00655E00">
        <w:rPr>
          <w:rFonts w:cs="Arial"/>
          <w:iCs/>
          <w:sz w:val="22"/>
          <w:szCs w:val="22"/>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 xml:space="preserve">2 - DO OBJETO </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2.1</w:t>
      </w:r>
      <w:r w:rsidRPr="00655E00">
        <w:rPr>
          <w:rFonts w:cs="Arial"/>
          <w:color w:val="000000"/>
          <w:sz w:val="22"/>
          <w:szCs w:val="22"/>
        </w:rPr>
        <w:t xml:space="preserve"> - A presente licitação tem por objeto </w:t>
      </w:r>
      <w:r w:rsidRPr="00655E00">
        <w:rPr>
          <w:rFonts w:cs="Arial"/>
          <w:sz w:val="22"/>
          <w:szCs w:val="22"/>
        </w:rPr>
        <w:t>competente autorização para a elaboração de processo licitatório visando</w:t>
      </w:r>
      <w:r w:rsidRPr="00E94747">
        <w:rPr>
          <w:rFonts w:cs="Arial"/>
          <w:b/>
          <w:sz w:val="22"/>
          <w:szCs w:val="22"/>
        </w:rPr>
        <w:t xml:space="preserve"> </w:t>
      </w:r>
      <w:r w:rsidRPr="00E94747">
        <w:rPr>
          <w:rFonts w:cs="Arial"/>
          <w:b/>
        </w:rPr>
        <w:t>CONTRATAÇÃO DE EMPRESA PARA PRESTAÇÃO DE SERVIÇOS DE FISIOTE</w:t>
      </w:r>
      <w:r>
        <w:rPr>
          <w:rFonts w:cs="Arial"/>
          <w:b/>
        </w:rPr>
        <w:t>RAPIA, ENFERMAGEM, ODONTOLOGIA, FARMÁCIA, PSICOLOGIA</w:t>
      </w:r>
      <w:r w:rsidRPr="00E94747">
        <w:rPr>
          <w:rFonts w:cs="Arial"/>
          <w:b/>
        </w:rPr>
        <w:t xml:space="preserve"> </w:t>
      </w:r>
      <w:r>
        <w:rPr>
          <w:rFonts w:cs="Arial"/>
          <w:b/>
        </w:rPr>
        <w:t xml:space="preserve">E MEDICINA (MEDICO) </w:t>
      </w:r>
      <w:r w:rsidRPr="00E94747">
        <w:rPr>
          <w:rFonts w:cs="Arial"/>
          <w:b/>
        </w:rPr>
        <w:t xml:space="preserve">PARA </w:t>
      </w:r>
      <w:r w:rsidRPr="00E94747">
        <w:rPr>
          <w:rFonts w:cs="Arial"/>
          <w:b/>
        </w:rPr>
        <w:lastRenderedPageBreak/>
        <w:t>ATENDIMENTO DA DEMANDA DA SECRETARIA MUNICIPAL DE SAÚDE</w:t>
      </w:r>
      <w:r w:rsidRPr="00655E00">
        <w:rPr>
          <w:rFonts w:cs="Arial"/>
          <w:b/>
          <w:bCs/>
          <w:color w:val="000000"/>
          <w:sz w:val="22"/>
          <w:szCs w:val="22"/>
        </w:rPr>
        <w:t xml:space="preserve">, </w:t>
      </w:r>
      <w:r w:rsidRPr="00655E00">
        <w:rPr>
          <w:rFonts w:cs="Arial"/>
          <w:bCs/>
          <w:color w:val="000000"/>
          <w:sz w:val="22"/>
          <w:szCs w:val="22"/>
        </w:rPr>
        <w:t>de acordo com o edital e</w:t>
      </w:r>
      <w:r>
        <w:rPr>
          <w:rFonts w:cs="Arial"/>
          <w:bCs/>
          <w:color w:val="000000"/>
          <w:sz w:val="22"/>
          <w:szCs w:val="22"/>
        </w:rPr>
        <w:t xml:space="preserve"> </w:t>
      </w:r>
      <w:r w:rsidRPr="00655E00">
        <w:rPr>
          <w:rFonts w:cs="Arial"/>
          <w:color w:val="000000"/>
          <w:sz w:val="22"/>
          <w:szCs w:val="22"/>
        </w:rPr>
        <w:t>seus Anexos.</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2.2</w:t>
      </w:r>
      <w:r w:rsidRPr="00655E00">
        <w:rPr>
          <w:rFonts w:cs="Arial"/>
          <w:color w:val="000000"/>
          <w:sz w:val="22"/>
          <w:szCs w:val="22"/>
        </w:rPr>
        <w:t xml:space="preserve"> – Os serviços deverão atender as quantidades e especificações constantes do Termo de Referência em anexo.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widowControl w:val="0"/>
        <w:autoSpaceDE w:val="0"/>
        <w:autoSpaceDN w:val="0"/>
        <w:adjustRightInd w:val="0"/>
        <w:jc w:val="both"/>
        <w:rPr>
          <w:rFonts w:ascii="Arial" w:hAnsi="Arial" w:cs="Arial"/>
          <w:sz w:val="22"/>
          <w:szCs w:val="22"/>
        </w:rPr>
      </w:pPr>
      <w:r w:rsidRPr="00655E00">
        <w:rPr>
          <w:rFonts w:ascii="Arial" w:hAnsi="Arial" w:cs="Arial"/>
          <w:b/>
          <w:bCs/>
          <w:color w:val="000000"/>
          <w:sz w:val="22"/>
          <w:szCs w:val="22"/>
        </w:rPr>
        <w:t>2.3</w:t>
      </w:r>
      <w:r w:rsidRPr="00655E00">
        <w:rPr>
          <w:rFonts w:ascii="Arial" w:hAnsi="Arial" w:cs="Arial"/>
          <w:color w:val="000000"/>
          <w:sz w:val="22"/>
          <w:szCs w:val="22"/>
        </w:rPr>
        <w:t xml:space="preserve"> –</w:t>
      </w:r>
      <w:r>
        <w:rPr>
          <w:rFonts w:ascii="Arial" w:hAnsi="Arial" w:cs="Arial"/>
          <w:color w:val="000000"/>
          <w:sz w:val="22"/>
          <w:szCs w:val="22"/>
        </w:rPr>
        <w:t xml:space="preserve"> </w:t>
      </w:r>
      <w:r w:rsidRPr="00655E00">
        <w:rPr>
          <w:rFonts w:ascii="Arial" w:hAnsi="Arial" w:cs="Arial"/>
          <w:sz w:val="22"/>
          <w:szCs w:val="22"/>
        </w:rPr>
        <w:t>A empresa deverá apresentar, no ato da assinatura do contrato, documentos de cada profissional designado para execução dos serviços, sendo: RG, CPF, Comprovante de Inscrição no Órgão de Classe, comprovante de vinculo empregatício.</w:t>
      </w:r>
    </w:p>
    <w:p w:rsidR="00136C4E" w:rsidRPr="00655E00" w:rsidRDefault="00136C4E" w:rsidP="00136C4E">
      <w:pPr>
        <w:widowControl w:val="0"/>
        <w:autoSpaceDE w:val="0"/>
        <w:autoSpaceDN w:val="0"/>
        <w:adjustRightInd w:val="0"/>
        <w:jc w:val="both"/>
        <w:rPr>
          <w:rFonts w:ascii="Arial" w:hAnsi="Arial"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3. PREÇO</w:t>
      </w:r>
    </w:p>
    <w:p w:rsidR="00136C4E" w:rsidRPr="00655E00" w:rsidRDefault="00136C4E" w:rsidP="00136C4E">
      <w:pPr>
        <w:pStyle w:val="ParagraphStyle"/>
        <w:jc w:val="both"/>
        <w:rPr>
          <w:rFonts w:cs="Arial"/>
          <w:b/>
          <w:bCs/>
          <w:color w:val="000000"/>
          <w:sz w:val="22"/>
          <w:szCs w:val="22"/>
        </w:rPr>
      </w:pPr>
    </w:p>
    <w:p w:rsidR="00136C4E" w:rsidRPr="00531DF5" w:rsidRDefault="00136C4E" w:rsidP="00136C4E">
      <w:pPr>
        <w:jc w:val="both"/>
        <w:rPr>
          <w:rFonts w:ascii="Calibri" w:hAnsi="Calibri" w:cs="Calibri"/>
          <w:b/>
          <w:color w:val="000000"/>
          <w:sz w:val="22"/>
          <w:szCs w:val="22"/>
        </w:rPr>
      </w:pPr>
      <w:r w:rsidRPr="00655E00">
        <w:rPr>
          <w:rFonts w:ascii="Arial" w:hAnsi="Arial" w:cs="Arial"/>
          <w:b/>
          <w:bCs/>
          <w:color w:val="000000"/>
          <w:sz w:val="22"/>
          <w:szCs w:val="22"/>
        </w:rPr>
        <w:t>3.1</w:t>
      </w:r>
      <w:r w:rsidRPr="00655E00">
        <w:rPr>
          <w:rFonts w:ascii="Arial" w:hAnsi="Arial" w:cs="Arial"/>
          <w:color w:val="000000"/>
          <w:sz w:val="22"/>
          <w:szCs w:val="22"/>
        </w:rPr>
        <w:t>–</w:t>
      </w:r>
      <w:r w:rsidRPr="00655E00">
        <w:rPr>
          <w:rFonts w:ascii="Arial" w:hAnsi="Arial" w:cs="Arial"/>
          <w:bCs/>
          <w:sz w:val="22"/>
          <w:szCs w:val="22"/>
        </w:rPr>
        <w:t xml:space="preserve">O valor máximo a ser gasto com a presente </w:t>
      </w:r>
      <w:r w:rsidRPr="00695436">
        <w:rPr>
          <w:rFonts w:ascii="Arial" w:hAnsi="Arial" w:cs="Arial"/>
          <w:bCs/>
          <w:sz w:val="22"/>
          <w:szCs w:val="22"/>
        </w:rPr>
        <w:t xml:space="preserve">licitação é de </w:t>
      </w:r>
      <w:r w:rsidRPr="00695436">
        <w:rPr>
          <w:rFonts w:ascii="Arial" w:hAnsi="Arial" w:cs="Arial"/>
          <w:b/>
          <w:bCs/>
          <w:sz w:val="22"/>
          <w:szCs w:val="22"/>
        </w:rPr>
        <w:t xml:space="preserve">R$ </w:t>
      </w:r>
      <w:r w:rsidRPr="00C82F7E">
        <w:rPr>
          <w:rFonts w:ascii="Arial" w:hAnsi="Arial" w:cs="Arial"/>
          <w:b/>
          <w:color w:val="000000"/>
          <w:sz w:val="22"/>
          <w:szCs w:val="22"/>
        </w:rPr>
        <w:t>371.564,76</w:t>
      </w:r>
      <w:r w:rsidRPr="00655E00">
        <w:rPr>
          <w:rFonts w:ascii="Arial" w:hAnsi="Arial" w:cs="Arial"/>
          <w:b/>
          <w:bCs/>
          <w:sz w:val="22"/>
          <w:szCs w:val="22"/>
        </w:rPr>
        <w:t xml:space="preserve"> (</w:t>
      </w:r>
      <w:r>
        <w:rPr>
          <w:rFonts w:ascii="Arial" w:hAnsi="Arial" w:cs="Arial"/>
          <w:b/>
          <w:bCs/>
          <w:sz w:val="22"/>
          <w:szCs w:val="22"/>
        </w:rPr>
        <w:t>Trezentos</w:t>
      </w:r>
      <w:r w:rsidRPr="00655E00">
        <w:rPr>
          <w:rFonts w:ascii="Arial" w:hAnsi="Arial" w:cs="Arial"/>
          <w:b/>
          <w:bCs/>
          <w:sz w:val="22"/>
          <w:szCs w:val="22"/>
        </w:rPr>
        <w:t xml:space="preserve"> e </w:t>
      </w:r>
      <w:r>
        <w:rPr>
          <w:rFonts w:ascii="Arial" w:hAnsi="Arial" w:cs="Arial"/>
          <w:b/>
          <w:bCs/>
          <w:sz w:val="22"/>
          <w:szCs w:val="22"/>
        </w:rPr>
        <w:t>setenta e um</w:t>
      </w:r>
      <w:r w:rsidRPr="00655E00">
        <w:rPr>
          <w:rFonts w:ascii="Arial" w:hAnsi="Arial" w:cs="Arial"/>
          <w:b/>
          <w:bCs/>
          <w:sz w:val="22"/>
          <w:szCs w:val="22"/>
        </w:rPr>
        <w:t xml:space="preserve"> mil </w:t>
      </w:r>
      <w:r>
        <w:rPr>
          <w:rFonts w:ascii="Arial" w:hAnsi="Arial" w:cs="Arial"/>
          <w:b/>
          <w:bCs/>
          <w:sz w:val="22"/>
          <w:szCs w:val="22"/>
        </w:rPr>
        <w:t>quinhentos e sessenta e quatro</w:t>
      </w:r>
      <w:r w:rsidRPr="00655E00">
        <w:rPr>
          <w:rFonts w:ascii="Arial" w:hAnsi="Arial" w:cs="Arial"/>
          <w:b/>
          <w:bCs/>
          <w:sz w:val="22"/>
          <w:szCs w:val="22"/>
        </w:rPr>
        <w:t xml:space="preserve"> reais e </w:t>
      </w:r>
      <w:r>
        <w:rPr>
          <w:rFonts w:ascii="Arial" w:hAnsi="Arial" w:cs="Arial"/>
          <w:b/>
          <w:bCs/>
          <w:sz w:val="22"/>
          <w:szCs w:val="22"/>
        </w:rPr>
        <w:t>seten</w:t>
      </w:r>
      <w:r w:rsidRPr="00655E00">
        <w:rPr>
          <w:rFonts w:ascii="Arial" w:hAnsi="Arial" w:cs="Arial"/>
          <w:b/>
          <w:bCs/>
          <w:sz w:val="22"/>
          <w:szCs w:val="22"/>
        </w:rPr>
        <w:t xml:space="preserve">ta e </w:t>
      </w:r>
      <w:r>
        <w:rPr>
          <w:rFonts w:ascii="Arial" w:hAnsi="Arial" w:cs="Arial"/>
          <w:b/>
          <w:bCs/>
          <w:sz w:val="22"/>
          <w:szCs w:val="22"/>
        </w:rPr>
        <w:t>sei</w:t>
      </w:r>
      <w:r w:rsidRPr="00655E00">
        <w:rPr>
          <w:rFonts w:ascii="Arial" w:hAnsi="Arial" w:cs="Arial"/>
          <w:b/>
          <w:bCs/>
          <w:sz w:val="22"/>
          <w:szCs w:val="22"/>
        </w:rPr>
        <w:t>s centavos).</w:t>
      </w:r>
      <w:r w:rsidRPr="00695436">
        <w:rPr>
          <w:rFonts w:ascii="Calibri" w:hAnsi="Calibri" w:cs="Calibri"/>
          <w:b/>
          <w:color w:val="000000"/>
        </w:rPr>
        <w:t xml:space="preserve"> </w:t>
      </w:r>
    </w:p>
    <w:p w:rsidR="00136C4E" w:rsidRPr="00655E00" w:rsidRDefault="00136C4E" w:rsidP="00136C4E">
      <w:pPr>
        <w:jc w:val="both"/>
        <w:rPr>
          <w:rFonts w:ascii="Arial" w:hAnsi="Arial"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3.2</w:t>
      </w:r>
      <w:r w:rsidRPr="00655E00">
        <w:rPr>
          <w:rFonts w:cs="Arial"/>
          <w:color w:val="000000"/>
          <w:sz w:val="22"/>
          <w:szCs w:val="22"/>
        </w:rPr>
        <w:t xml:space="preserve"> - Os preços serão fixos e irreajustáveis e deverão ser expressos em reais, limitando-se a duas casas decimais após a vírgula, salvo em eventual renovação de contrato.</w:t>
      </w:r>
    </w:p>
    <w:p w:rsidR="00136C4E" w:rsidRPr="00655E00" w:rsidRDefault="00136C4E" w:rsidP="00136C4E">
      <w:pPr>
        <w:tabs>
          <w:tab w:val="left" w:pos="360"/>
          <w:tab w:val="left" w:pos="720"/>
          <w:tab w:val="left" w:pos="8820"/>
        </w:tabs>
        <w:autoSpaceDE w:val="0"/>
        <w:autoSpaceDN w:val="0"/>
        <w:adjustRightInd w:val="0"/>
        <w:jc w:val="both"/>
        <w:rPr>
          <w:rFonts w:ascii="Arial" w:hAnsi="Arial" w:cs="Arial"/>
          <w:sz w:val="22"/>
          <w:szCs w:val="22"/>
        </w:rPr>
      </w:pPr>
      <w:r w:rsidRPr="00655E00">
        <w:rPr>
          <w:rFonts w:ascii="Arial" w:hAnsi="Arial" w:cs="Arial"/>
          <w:b/>
          <w:bCs/>
          <w:color w:val="000000"/>
          <w:sz w:val="22"/>
          <w:szCs w:val="22"/>
        </w:rPr>
        <w:t xml:space="preserve">3.3 </w:t>
      </w:r>
      <w:r w:rsidRPr="00655E00">
        <w:rPr>
          <w:rFonts w:ascii="Arial" w:hAnsi="Arial" w:cs="Arial"/>
          <w:color w:val="000000"/>
          <w:sz w:val="22"/>
          <w:szCs w:val="22"/>
        </w:rPr>
        <w:t>-</w:t>
      </w:r>
      <w:r w:rsidRPr="00655E00">
        <w:rPr>
          <w:rFonts w:ascii="Arial" w:hAnsi="Arial" w:cs="Arial"/>
          <w:sz w:val="22"/>
          <w:szCs w:val="22"/>
        </w:rPr>
        <w:t xml:space="preserve"> A Empresa deverá apresentar o preço unitário devendo estar incluso todas as despesas com pessoal, encargos fiscais, previdenciários, sociais, trabalhistas, e quaisquer outras despesas incidentes sobre os serviços.   </w:t>
      </w:r>
    </w:p>
    <w:p w:rsidR="00136C4E" w:rsidRPr="00655E00" w:rsidRDefault="00136C4E" w:rsidP="00136C4E">
      <w:pPr>
        <w:tabs>
          <w:tab w:val="left" w:pos="900"/>
          <w:tab w:val="left" w:pos="8820"/>
        </w:tabs>
        <w:autoSpaceDE w:val="0"/>
        <w:autoSpaceDN w:val="0"/>
        <w:adjustRightInd w:val="0"/>
        <w:jc w:val="both"/>
        <w:rPr>
          <w:rFonts w:ascii="Arial" w:hAnsi="Arial" w:cs="Arial"/>
          <w:sz w:val="22"/>
          <w:szCs w:val="22"/>
        </w:rPr>
      </w:pPr>
      <w:r w:rsidRPr="00655E00">
        <w:rPr>
          <w:rFonts w:ascii="Arial" w:hAnsi="Arial" w:cs="Arial"/>
          <w:b/>
          <w:sz w:val="22"/>
          <w:szCs w:val="22"/>
        </w:rPr>
        <w:t>3.3.1</w:t>
      </w:r>
      <w:r w:rsidRPr="00655E00">
        <w:rPr>
          <w:rFonts w:ascii="Arial" w:hAnsi="Arial" w:cs="Arial"/>
          <w:sz w:val="22"/>
          <w:szCs w:val="22"/>
        </w:rPr>
        <w:t xml:space="preserve"> - Não poderão participar da presente licitação os interessados que estejam cumprindo as sanções previstas nos incisos III e IV do art. 87 da Lei nº 8.666/93.</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3.4</w:t>
      </w:r>
      <w:r w:rsidRPr="00655E00">
        <w:rPr>
          <w:rFonts w:cs="Arial"/>
          <w:color w:val="000000"/>
          <w:sz w:val="22"/>
          <w:szCs w:val="22"/>
        </w:rPr>
        <w:t xml:space="preserve"> - É vedado o reajuste de preços durante o prazo de validade do Contrato, exceto em face da superveniência de normas federais aplicáveis à espécie.</w:t>
      </w: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3.5</w:t>
      </w:r>
      <w:r w:rsidRPr="00655E00">
        <w:rPr>
          <w:rFonts w:cs="Arial"/>
          <w:color w:val="000000"/>
          <w:sz w:val="22"/>
          <w:szCs w:val="22"/>
        </w:rPr>
        <w:t xml:space="preserve"> - </w:t>
      </w:r>
      <w:r w:rsidRPr="00655E00">
        <w:rPr>
          <w:rFonts w:cs="Arial"/>
          <w:sz w:val="22"/>
          <w:szCs w:val="22"/>
        </w:rPr>
        <w:t>A Contratada fica obrigada a aceitar, nas mesmas condições contratuais, os acréscimos ou supressões que se fizerem na contratação do objeto da presente licitação, até 25% (vinte e cinco por cento) do valor do contrato.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4. PAGAMENTO.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jc w:val="both"/>
        <w:rPr>
          <w:rFonts w:ascii="Arial" w:hAnsi="Arial" w:cs="Arial"/>
          <w:sz w:val="22"/>
          <w:szCs w:val="22"/>
        </w:rPr>
      </w:pPr>
      <w:r w:rsidRPr="00655E00">
        <w:rPr>
          <w:rFonts w:ascii="Arial" w:hAnsi="Arial" w:cs="Arial"/>
          <w:b/>
          <w:sz w:val="22"/>
          <w:szCs w:val="22"/>
        </w:rPr>
        <w:t>4.1</w:t>
      </w:r>
      <w:r w:rsidRPr="00655E00">
        <w:rPr>
          <w:rFonts w:ascii="Arial" w:hAnsi="Arial" w:cs="Arial"/>
          <w:sz w:val="22"/>
          <w:szCs w:val="22"/>
        </w:rPr>
        <w:t xml:space="preserve"> - </w:t>
      </w:r>
      <w:r w:rsidRPr="00655E00">
        <w:rPr>
          <w:rFonts w:ascii="Arial" w:hAnsi="Arial" w:cs="Arial"/>
          <w:bCs/>
          <w:sz w:val="22"/>
          <w:szCs w:val="22"/>
        </w:rPr>
        <w:t>O pagamento será efetuado mensalmente</w:t>
      </w:r>
      <w:r>
        <w:rPr>
          <w:rFonts w:ascii="Arial" w:hAnsi="Arial" w:cs="Arial"/>
          <w:bCs/>
          <w:sz w:val="22"/>
          <w:szCs w:val="22"/>
        </w:rPr>
        <w:t xml:space="preserve"> </w:t>
      </w:r>
      <w:r w:rsidRPr="00655E00">
        <w:rPr>
          <w:rFonts w:ascii="Arial" w:hAnsi="Arial" w:cs="Arial"/>
          <w:bCs/>
          <w:sz w:val="22"/>
          <w:szCs w:val="22"/>
        </w:rPr>
        <w:t>em até 30 (trinta) dias</w:t>
      </w:r>
      <w:r w:rsidRPr="00655E00">
        <w:rPr>
          <w:rFonts w:ascii="Arial" w:hAnsi="Arial" w:cs="Arial"/>
          <w:sz w:val="22"/>
          <w:szCs w:val="22"/>
        </w:rPr>
        <w:t xml:space="preserve"> após a entrega/execução mediante emissão da nota fiscal acompanhada dos seguintes documentos:</w:t>
      </w:r>
    </w:p>
    <w:p w:rsidR="00136C4E" w:rsidRPr="00655E00" w:rsidRDefault="00136C4E" w:rsidP="00136C4E">
      <w:pPr>
        <w:pStyle w:val="ParagraphStyle"/>
        <w:jc w:val="both"/>
        <w:rPr>
          <w:rFonts w:cs="Arial"/>
          <w:color w:val="000000"/>
          <w:sz w:val="22"/>
          <w:szCs w:val="22"/>
        </w:rPr>
      </w:pPr>
      <w:r w:rsidRPr="00655E00">
        <w:rPr>
          <w:rFonts w:cs="Arial"/>
          <w:b/>
          <w:bCs/>
          <w:sz w:val="22"/>
          <w:szCs w:val="22"/>
        </w:rPr>
        <w:t xml:space="preserve">4.1.1 </w:t>
      </w:r>
      <w:r w:rsidRPr="00655E00">
        <w:rPr>
          <w:rFonts w:cs="Arial"/>
          <w:sz w:val="22"/>
          <w:szCs w:val="22"/>
        </w:rPr>
        <w:t>-</w:t>
      </w:r>
      <w:r w:rsidRPr="00655E00">
        <w:rPr>
          <w:rFonts w:cs="Arial"/>
          <w:color w:val="000000"/>
          <w:sz w:val="22"/>
          <w:szCs w:val="22"/>
        </w:rPr>
        <w:t xml:space="preserve"> Laudo de entrega emitido pela Comissão Permanente Para Recebimento de Bens e Serviços.</w:t>
      </w:r>
    </w:p>
    <w:p w:rsidR="00136C4E" w:rsidRPr="00655E00" w:rsidRDefault="00136C4E" w:rsidP="00136C4E">
      <w:pPr>
        <w:pStyle w:val="ParagraphStyle"/>
        <w:jc w:val="both"/>
        <w:rPr>
          <w:rFonts w:cs="Arial"/>
          <w:sz w:val="22"/>
          <w:szCs w:val="22"/>
        </w:rPr>
      </w:pPr>
      <w:r w:rsidRPr="00655E00">
        <w:rPr>
          <w:rFonts w:cs="Arial"/>
          <w:b/>
          <w:bCs/>
          <w:sz w:val="22"/>
          <w:szCs w:val="22"/>
        </w:rPr>
        <w:t xml:space="preserve">4.1.2 </w:t>
      </w:r>
      <w:r w:rsidRPr="00655E00">
        <w:rPr>
          <w:rFonts w:cs="Arial"/>
          <w:sz w:val="22"/>
          <w:szCs w:val="22"/>
        </w:rPr>
        <w:t>- Prova de Regularidade junto a Fazenda Federal;</w:t>
      </w:r>
    </w:p>
    <w:p w:rsidR="00136C4E" w:rsidRPr="00655E00" w:rsidRDefault="00136C4E" w:rsidP="00136C4E">
      <w:pPr>
        <w:pStyle w:val="ParagraphStyle"/>
        <w:jc w:val="both"/>
        <w:rPr>
          <w:rFonts w:cs="Arial"/>
          <w:sz w:val="22"/>
          <w:szCs w:val="22"/>
        </w:rPr>
      </w:pPr>
      <w:r w:rsidRPr="00655E00">
        <w:rPr>
          <w:rFonts w:cs="Arial"/>
          <w:b/>
          <w:bCs/>
          <w:sz w:val="22"/>
          <w:szCs w:val="22"/>
        </w:rPr>
        <w:t>4.1.3</w:t>
      </w:r>
      <w:r w:rsidRPr="00655E00">
        <w:rPr>
          <w:rFonts w:cs="Arial"/>
          <w:sz w:val="22"/>
          <w:szCs w:val="22"/>
        </w:rPr>
        <w:t xml:space="preserve"> - Certificado de Regularidade do FGTS da empresa;</w:t>
      </w:r>
    </w:p>
    <w:p w:rsidR="00136C4E" w:rsidRPr="00655E00" w:rsidRDefault="00136C4E" w:rsidP="00136C4E">
      <w:pPr>
        <w:pStyle w:val="ParagraphStyle"/>
        <w:jc w:val="both"/>
        <w:rPr>
          <w:rFonts w:cs="Arial"/>
          <w:sz w:val="22"/>
          <w:szCs w:val="22"/>
        </w:rPr>
      </w:pPr>
      <w:r w:rsidRPr="00655E00">
        <w:rPr>
          <w:rFonts w:cs="Arial"/>
          <w:b/>
          <w:bCs/>
          <w:sz w:val="22"/>
          <w:szCs w:val="22"/>
        </w:rPr>
        <w:t xml:space="preserve">4.1.4 </w:t>
      </w:r>
      <w:r w:rsidRPr="00655E00">
        <w:rPr>
          <w:rFonts w:cs="Arial"/>
          <w:bCs/>
          <w:sz w:val="22"/>
          <w:szCs w:val="22"/>
        </w:rPr>
        <w:t xml:space="preserve">- </w:t>
      </w:r>
      <w:r w:rsidRPr="00655E00">
        <w:rPr>
          <w:rFonts w:cs="Arial"/>
          <w:sz w:val="22"/>
          <w:szCs w:val="22"/>
        </w:rPr>
        <w:t>Prova de regularidade de tributos Municipais.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4.2</w:t>
      </w:r>
      <w:r w:rsidRPr="00655E00">
        <w:rPr>
          <w:rFonts w:cs="Arial"/>
          <w:color w:val="000000"/>
          <w:sz w:val="22"/>
          <w:szCs w:val="22"/>
        </w:rPr>
        <w:t xml:space="preserve"> – O município poderá deduzir do montante a pagar os valores correspondentes a multas ou indenizações devidas pelo fornecedor.</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4.3</w:t>
      </w:r>
      <w:r w:rsidRPr="00655E00">
        <w:rPr>
          <w:rFonts w:cs="Arial"/>
          <w:color w:val="000000"/>
          <w:sz w:val="22"/>
          <w:szCs w:val="22"/>
        </w:rPr>
        <w:t xml:space="preserve"> - O pagamento efetuado não isentará o fornecedor das responsabilidades decorrentes do serviço.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5. PRAZO DE ENTREGA E VIGÊNCIA DO CONTRATO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autoSpaceDE w:val="0"/>
        <w:autoSpaceDN w:val="0"/>
        <w:adjustRightInd w:val="0"/>
        <w:jc w:val="both"/>
        <w:rPr>
          <w:rFonts w:ascii="Arial" w:hAnsi="Arial" w:cs="Arial"/>
          <w:sz w:val="22"/>
          <w:szCs w:val="22"/>
        </w:rPr>
      </w:pPr>
      <w:r w:rsidRPr="00655E00">
        <w:rPr>
          <w:rFonts w:ascii="Arial" w:hAnsi="Arial" w:cs="Arial"/>
          <w:b/>
          <w:bCs/>
          <w:sz w:val="22"/>
          <w:szCs w:val="22"/>
        </w:rPr>
        <w:t>5.1</w:t>
      </w:r>
      <w:r w:rsidRPr="00655E00">
        <w:rPr>
          <w:rFonts w:ascii="Arial" w:hAnsi="Arial" w:cs="Arial"/>
          <w:sz w:val="22"/>
          <w:szCs w:val="22"/>
        </w:rPr>
        <w:t xml:space="preserve"> - O prazo de execução do objeto do presente é de 12 (doze) meses após a solicitação/autorização de fornecimento.</w:t>
      </w:r>
    </w:p>
    <w:p w:rsidR="00136C4E" w:rsidRPr="00655E00" w:rsidRDefault="00136C4E" w:rsidP="00136C4E">
      <w:pPr>
        <w:autoSpaceDE w:val="0"/>
        <w:autoSpaceDN w:val="0"/>
        <w:adjustRightInd w:val="0"/>
        <w:jc w:val="both"/>
        <w:rPr>
          <w:rFonts w:ascii="Arial" w:hAnsi="Arial" w:cs="Arial"/>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5.1.1</w:t>
      </w:r>
      <w:r w:rsidRPr="00655E00">
        <w:rPr>
          <w:rFonts w:cs="Arial"/>
          <w:color w:val="000000"/>
          <w:sz w:val="22"/>
          <w:szCs w:val="22"/>
        </w:rPr>
        <w:t xml:space="preserve"> - A empresa terá o prazo de até 3 (três) dias após recebimento de comunicado </w:t>
      </w:r>
      <w:r w:rsidRPr="00655E00">
        <w:rPr>
          <w:rFonts w:cs="Arial"/>
          <w:color w:val="000000"/>
          <w:sz w:val="22"/>
          <w:szCs w:val="22"/>
        </w:rPr>
        <w:lastRenderedPageBreak/>
        <w:t>de convocação para assinatura do contrato.</w:t>
      </w:r>
    </w:p>
    <w:p w:rsidR="00136C4E" w:rsidRPr="00655E00" w:rsidRDefault="00136C4E" w:rsidP="00136C4E">
      <w:pPr>
        <w:autoSpaceDE w:val="0"/>
        <w:autoSpaceDN w:val="0"/>
        <w:adjustRightInd w:val="0"/>
        <w:jc w:val="both"/>
        <w:rPr>
          <w:rFonts w:ascii="Arial" w:hAnsi="Arial" w:cs="Arial"/>
          <w:b/>
          <w:sz w:val="22"/>
          <w:szCs w:val="22"/>
        </w:rPr>
      </w:pPr>
    </w:p>
    <w:p w:rsidR="00136C4E" w:rsidRPr="00655E00" w:rsidRDefault="00136C4E" w:rsidP="00136C4E">
      <w:pPr>
        <w:autoSpaceDE w:val="0"/>
        <w:autoSpaceDN w:val="0"/>
        <w:adjustRightInd w:val="0"/>
        <w:jc w:val="both"/>
        <w:rPr>
          <w:rFonts w:ascii="Arial" w:hAnsi="Arial" w:cs="Arial"/>
          <w:sz w:val="22"/>
          <w:szCs w:val="22"/>
        </w:rPr>
      </w:pPr>
      <w:r w:rsidRPr="00655E00">
        <w:rPr>
          <w:rFonts w:ascii="Arial" w:hAnsi="Arial" w:cs="Arial"/>
          <w:b/>
          <w:sz w:val="22"/>
          <w:szCs w:val="22"/>
        </w:rPr>
        <w:t xml:space="preserve">5.2 </w:t>
      </w:r>
      <w:r w:rsidRPr="00655E00">
        <w:rPr>
          <w:rFonts w:ascii="Arial" w:hAnsi="Arial" w:cs="Arial"/>
          <w:sz w:val="22"/>
          <w:szCs w:val="22"/>
        </w:rPr>
        <w:t>-O prazo de vigência do contrato é de 30 (trinta) dias além do prazo de execução.</w:t>
      </w:r>
    </w:p>
    <w:p w:rsidR="00136C4E" w:rsidRPr="00655E00" w:rsidRDefault="00136C4E" w:rsidP="00136C4E">
      <w:pPr>
        <w:autoSpaceDE w:val="0"/>
        <w:autoSpaceDN w:val="0"/>
        <w:adjustRightInd w:val="0"/>
        <w:jc w:val="both"/>
        <w:rPr>
          <w:rFonts w:ascii="Arial" w:hAnsi="Arial" w:cs="Arial"/>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 xml:space="preserve">5.3 </w:t>
      </w:r>
      <w:r w:rsidRPr="00655E00">
        <w:rPr>
          <w:rFonts w:cs="Arial"/>
          <w:color w:val="000000"/>
          <w:sz w:val="22"/>
          <w:szCs w:val="22"/>
        </w:rPr>
        <w:t>- O contrato poderá ser rescindido por qualquer das partes desde que haja motivação, fundamentada, para tanto, com comunicado prévio de no mínimo 30 dias da data projetada para rescisão.</w:t>
      </w:r>
    </w:p>
    <w:p w:rsidR="00136C4E" w:rsidRPr="00655E00" w:rsidRDefault="00136C4E" w:rsidP="00136C4E">
      <w:pPr>
        <w:autoSpaceDE w:val="0"/>
        <w:autoSpaceDN w:val="0"/>
        <w:adjustRightInd w:val="0"/>
        <w:jc w:val="both"/>
        <w:rPr>
          <w:rFonts w:ascii="Arial" w:hAnsi="Arial" w:cs="Arial"/>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6 - CONDIÇÕES E LOCAL DE ENTREGA E RECEBIMENTO DO OBJETO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6.1</w:t>
      </w:r>
      <w:r w:rsidRPr="00655E00">
        <w:rPr>
          <w:rFonts w:cs="Arial"/>
          <w:color w:val="000000"/>
          <w:sz w:val="22"/>
          <w:szCs w:val="22"/>
        </w:rPr>
        <w:t xml:space="preserve"> - Independentemente da aceitação, a adjudicatária garantirá a qualidade dos serviços/produtos.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6.2</w:t>
      </w:r>
      <w:r w:rsidRPr="00655E00">
        <w:rPr>
          <w:rFonts w:cs="Arial"/>
          <w:color w:val="000000"/>
          <w:sz w:val="22"/>
          <w:szCs w:val="22"/>
        </w:rPr>
        <w:t>. Correrão por conta do fornecedor todas as despesas relacionadas ao fornecimento, incluindo, entre outras que possam existir, tributos e encargos trabalhistas e previdenciários.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6.3</w:t>
      </w:r>
      <w:r w:rsidRPr="00655E00">
        <w:rPr>
          <w:rFonts w:cs="Arial"/>
          <w:color w:val="000000"/>
          <w:sz w:val="22"/>
          <w:szCs w:val="22"/>
        </w:rPr>
        <w:t>. Os serviços/produtos estarão sujeitas à verificação, pela unidade requisitante, da compatibilidade com as especificações deste Edital e de seus Anexos, no que se refere à quantidade, qualidade e perfeito funcionamento.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6.4</w:t>
      </w:r>
      <w:r w:rsidRPr="00655E00">
        <w:rPr>
          <w:rFonts w:cs="Arial"/>
          <w:color w:val="000000"/>
          <w:sz w:val="22"/>
          <w:szCs w:val="22"/>
        </w:rPr>
        <w:t>- No caso de não cumprimento ou inobservância das exigências pactuadas para o serviço, nos termos das previsões deste Edital e de seus Anexos, o fornecedor deverá regularizar a situação (apresentar justificativa) no prazo máximo de 24 (vinte e quatro) horas, contados do dia seguinte a data do evento, sem ônus para o Município, e independentemente de eventual aplicação das penalidades cabíveis.</w:t>
      </w: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6.5</w:t>
      </w:r>
      <w:r w:rsidRPr="00655E00">
        <w:rPr>
          <w:rFonts w:cs="Arial"/>
          <w:color w:val="000000"/>
          <w:sz w:val="22"/>
          <w:szCs w:val="22"/>
        </w:rPr>
        <w:t xml:space="preserve"> – </w:t>
      </w:r>
      <w:r w:rsidRPr="00655E00">
        <w:rPr>
          <w:rFonts w:cs="Arial"/>
          <w:b/>
          <w:color w:val="000000"/>
          <w:sz w:val="22"/>
          <w:szCs w:val="22"/>
        </w:rPr>
        <w:t>LOCAL DE ENTREGA/EXECUÇÃO</w:t>
      </w:r>
      <w:r w:rsidRPr="00655E00">
        <w:rPr>
          <w:rFonts w:cs="Arial"/>
          <w:color w:val="000000"/>
          <w:sz w:val="22"/>
          <w:szCs w:val="22"/>
        </w:rPr>
        <w:t>: Locais indicados no Termo de Referencia.</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7. DOTAÇÃO ORÇAMENTÁRIA</w:t>
      </w:r>
    </w:p>
    <w:p w:rsidR="00136C4E" w:rsidRPr="00655E00" w:rsidRDefault="00136C4E" w:rsidP="00136C4E">
      <w:pPr>
        <w:pStyle w:val="ParagraphStyle"/>
        <w:jc w:val="both"/>
        <w:rPr>
          <w:rFonts w:cs="Arial"/>
          <w:b/>
          <w:bCs/>
          <w:color w:val="000000"/>
          <w:sz w:val="22"/>
          <w:szCs w:val="22"/>
        </w:rPr>
      </w:pPr>
    </w:p>
    <w:p w:rsidR="00136C4E" w:rsidRDefault="00136C4E" w:rsidP="00136C4E">
      <w:pPr>
        <w:pStyle w:val="ParagraphStyle"/>
        <w:jc w:val="both"/>
        <w:rPr>
          <w:rFonts w:cs="Arial"/>
          <w:b/>
          <w:color w:val="000000"/>
          <w:sz w:val="22"/>
          <w:szCs w:val="22"/>
        </w:rPr>
      </w:pPr>
      <w:r w:rsidRPr="00655E00">
        <w:rPr>
          <w:rFonts w:cs="Arial"/>
          <w:b/>
          <w:bCs/>
          <w:color w:val="000000"/>
          <w:sz w:val="22"/>
          <w:szCs w:val="22"/>
        </w:rPr>
        <w:t xml:space="preserve">7.1 - </w:t>
      </w:r>
      <w:r w:rsidRPr="00655E00">
        <w:rPr>
          <w:rFonts w:cs="Arial"/>
          <w:color w:val="000000"/>
          <w:sz w:val="22"/>
          <w:szCs w:val="22"/>
        </w:rPr>
        <w:t>As despesas decorrentes da presente contratação correrão por conta da</w:t>
      </w:r>
      <w:r>
        <w:rPr>
          <w:rFonts w:cs="Arial"/>
          <w:color w:val="000000"/>
          <w:sz w:val="22"/>
          <w:szCs w:val="22"/>
        </w:rPr>
        <w:t xml:space="preserve"> </w:t>
      </w:r>
      <w:r w:rsidRPr="00655E00">
        <w:rPr>
          <w:rFonts w:cs="Arial"/>
          <w:color w:val="000000"/>
          <w:sz w:val="22"/>
          <w:szCs w:val="22"/>
        </w:rPr>
        <w:t xml:space="preserve">seguinte </w:t>
      </w:r>
      <w:r w:rsidRPr="00655E00">
        <w:rPr>
          <w:rFonts w:cs="Arial"/>
          <w:b/>
          <w:color w:val="000000"/>
          <w:sz w:val="22"/>
          <w:szCs w:val="22"/>
        </w:rPr>
        <w:t>dotação orçamentária:</w:t>
      </w:r>
    </w:p>
    <w:p w:rsidR="00136C4E" w:rsidRPr="00655E00" w:rsidRDefault="00136C4E" w:rsidP="00136C4E">
      <w:pPr>
        <w:pStyle w:val="ParagraphStyle"/>
        <w:jc w:val="both"/>
        <w:rPr>
          <w:rFonts w:cs="Arial"/>
          <w:b/>
          <w:sz w:val="22"/>
          <w:szCs w:val="22"/>
        </w:rPr>
      </w:pPr>
    </w:p>
    <w:p w:rsidR="00136C4E" w:rsidRPr="00106E5D" w:rsidRDefault="00136C4E" w:rsidP="00136C4E">
      <w:pPr>
        <w:jc w:val="both"/>
        <w:rPr>
          <w:rFonts w:ascii="Arial" w:hAnsi="Arial" w:cs="Arial"/>
          <w:b/>
          <w:sz w:val="22"/>
          <w:szCs w:val="22"/>
        </w:rPr>
      </w:pPr>
      <w:r w:rsidRPr="00106E5D">
        <w:rPr>
          <w:rFonts w:ascii="Arial" w:hAnsi="Arial" w:cs="Arial"/>
          <w:b/>
          <w:sz w:val="22"/>
          <w:szCs w:val="22"/>
        </w:rPr>
        <w:t>07 Secretaria de Saúde</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07.002 Fundo Municipal de Saúde</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10.301.1001.2-033 – Fundo Municipal de Saúde</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33.90.34.00.00.00 – Outros Serviços de Pessoal, decorrentes de contratos de Terceirização.</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Fonte: 00303 – Saúde receitas vinculadas 15%.</w:t>
      </w:r>
    </w:p>
    <w:p w:rsidR="00136C4E" w:rsidRPr="00106E5D" w:rsidRDefault="00136C4E" w:rsidP="00136C4E">
      <w:pPr>
        <w:jc w:val="both"/>
        <w:rPr>
          <w:rFonts w:ascii="Arial" w:hAnsi="Arial" w:cs="Arial"/>
          <w:b/>
          <w:sz w:val="22"/>
          <w:szCs w:val="22"/>
        </w:rPr>
      </w:pPr>
    </w:p>
    <w:p w:rsidR="00136C4E" w:rsidRPr="00106E5D" w:rsidRDefault="00136C4E" w:rsidP="00136C4E">
      <w:pPr>
        <w:jc w:val="both"/>
        <w:rPr>
          <w:rFonts w:ascii="Arial" w:hAnsi="Arial" w:cs="Arial"/>
          <w:b/>
          <w:sz w:val="22"/>
          <w:szCs w:val="22"/>
        </w:rPr>
      </w:pPr>
      <w:r w:rsidRPr="00106E5D">
        <w:rPr>
          <w:rFonts w:ascii="Arial" w:hAnsi="Arial" w:cs="Arial"/>
          <w:b/>
          <w:sz w:val="22"/>
          <w:szCs w:val="22"/>
        </w:rPr>
        <w:t>09 Secretaria de Assistência Social</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09.002 Manutenção Departamento de Assistência Social</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08.243.0802.6-057 – Fundo Municipal de dos Direitos da Criança e Adolescente</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33.90.39.00.00.00 – Outros Serviços de Terceiros – Pessoa Jurídica.</w:t>
      </w:r>
    </w:p>
    <w:p w:rsidR="00136C4E" w:rsidRPr="00106E5D" w:rsidRDefault="00136C4E" w:rsidP="00136C4E">
      <w:pPr>
        <w:jc w:val="both"/>
        <w:rPr>
          <w:rFonts w:ascii="Arial" w:hAnsi="Arial" w:cs="Arial"/>
          <w:b/>
          <w:sz w:val="22"/>
          <w:szCs w:val="22"/>
        </w:rPr>
      </w:pPr>
      <w:r w:rsidRPr="00106E5D">
        <w:rPr>
          <w:rFonts w:ascii="Arial" w:hAnsi="Arial" w:cs="Arial"/>
          <w:b/>
          <w:sz w:val="22"/>
          <w:szCs w:val="22"/>
        </w:rPr>
        <w:t>Fonte: 00000 – Recursos Ordinários Livres.</w:t>
      </w:r>
    </w:p>
    <w:p w:rsidR="00136C4E" w:rsidRPr="00655E00" w:rsidRDefault="00136C4E" w:rsidP="00136C4E">
      <w:pPr>
        <w:pStyle w:val="ParagraphStyle"/>
        <w:rPr>
          <w:rFonts w:cs="Arial"/>
          <w:b/>
          <w:bCs/>
          <w:color w:val="000000"/>
          <w:sz w:val="22"/>
          <w:szCs w:val="22"/>
        </w:rPr>
      </w:pPr>
    </w:p>
    <w:p w:rsidR="00136C4E" w:rsidRPr="00655E00" w:rsidRDefault="00136C4E" w:rsidP="00136C4E">
      <w:pPr>
        <w:pStyle w:val="ParagraphStyle"/>
        <w:rPr>
          <w:rFonts w:cs="Arial"/>
          <w:b/>
          <w:bCs/>
          <w:color w:val="000000"/>
          <w:sz w:val="22"/>
          <w:szCs w:val="22"/>
        </w:rPr>
      </w:pPr>
      <w:r w:rsidRPr="00655E00">
        <w:rPr>
          <w:rFonts w:cs="Arial"/>
          <w:b/>
          <w:bCs/>
          <w:color w:val="000000"/>
          <w:sz w:val="22"/>
          <w:szCs w:val="22"/>
        </w:rPr>
        <w:t>8. FUNDAMENTAÇÃO LEGAL</w:t>
      </w:r>
    </w:p>
    <w:p w:rsidR="00136C4E" w:rsidRPr="00655E00" w:rsidRDefault="00136C4E" w:rsidP="00136C4E">
      <w:pPr>
        <w:pStyle w:val="ParagraphStyle"/>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8.1</w:t>
      </w:r>
      <w:r w:rsidRPr="00655E00">
        <w:rPr>
          <w:rFonts w:cs="Arial"/>
          <w:color w:val="000000"/>
          <w:sz w:val="22"/>
          <w:szCs w:val="22"/>
        </w:rPr>
        <w:t xml:space="preserve"> - O Edital da presente licitação pública reger-se-á, principalmente, pelos comandos legais seguintes: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8.1.1</w:t>
      </w:r>
      <w:r w:rsidRPr="00655E00">
        <w:rPr>
          <w:rFonts w:cs="Arial"/>
          <w:color w:val="000000"/>
          <w:sz w:val="22"/>
          <w:szCs w:val="22"/>
        </w:rPr>
        <w:t xml:space="preserve"> - Lei Federal nº. 8.666, de 21 de junho de 1993, e suas alterações;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8.1.2</w:t>
      </w:r>
      <w:r w:rsidRPr="00655E00">
        <w:rPr>
          <w:rFonts w:cs="Arial"/>
          <w:color w:val="000000"/>
          <w:sz w:val="22"/>
          <w:szCs w:val="22"/>
        </w:rPr>
        <w:t xml:space="preserve"> - Lei Federal nº. 10.520, 17 de julho de 2002;</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8.1.3</w:t>
      </w:r>
      <w:r w:rsidRPr="00655E00">
        <w:rPr>
          <w:rFonts w:cs="Arial"/>
          <w:color w:val="000000"/>
          <w:sz w:val="22"/>
          <w:szCs w:val="22"/>
        </w:rPr>
        <w:t xml:space="preserve"> - Lc 123, de 14 de Dezembro de 2006, Decreto nº 6.204, de 05 de Setembro de 2007 e Lei 147/2014.</w:t>
      </w:r>
    </w:p>
    <w:p w:rsidR="00136C4E" w:rsidRPr="00655E00" w:rsidRDefault="00136C4E" w:rsidP="00136C4E">
      <w:pPr>
        <w:pStyle w:val="ParagraphStyle"/>
        <w:tabs>
          <w:tab w:val="right" w:pos="10515"/>
          <w:tab w:val="right" w:pos="11865"/>
        </w:tabs>
        <w:jc w:val="both"/>
        <w:rPr>
          <w:rFonts w:cs="Arial"/>
          <w:sz w:val="22"/>
          <w:szCs w:val="22"/>
        </w:rPr>
      </w:pP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9 - ELEMENTOS INSTRUTORES</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sz w:val="22"/>
          <w:szCs w:val="22"/>
        </w:rPr>
      </w:pPr>
      <w:r w:rsidRPr="00655E00">
        <w:rPr>
          <w:rFonts w:cs="Arial"/>
          <w:b/>
          <w:bCs/>
          <w:color w:val="000000"/>
          <w:sz w:val="22"/>
          <w:szCs w:val="22"/>
        </w:rPr>
        <w:t>9.1</w:t>
      </w:r>
      <w:r w:rsidRPr="00655E00">
        <w:rPr>
          <w:rFonts w:cs="Arial"/>
          <w:color w:val="000000"/>
          <w:sz w:val="22"/>
          <w:szCs w:val="22"/>
        </w:rPr>
        <w:t xml:space="preserve"> - O caderno de Instruções para Licitação será entregue aos interessados pelo Departamento </w:t>
      </w:r>
      <w:r w:rsidRPr="00655E00">
        <w:rPr>
          <w:rFonts w:cs="Arial"/>
          <w:sz w:val="22"/>
          <w:szCs w:val="22"/>
        </w:rPr>
        <w:t>De Licitações e Compras do Município, no horário de expediente do Paço Municipal.</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sz w:val="22"/>
          <w:szCs w:val="22"/>
        </w:rPr>
      </w:pPr>
      <w:r w:rsidRPr="00655E00">
        <w:rPr>
          <w:rFonts w:cs="Arial"/>
          <w:b/>
          <w:sz w:val="22"/>
          <w:szCs w:val="22"/>
        </w:rPr>
        <w:t xml:space="preserve">9.2 - </w:t>
      </w:r>
      <w:r w:rsidRPr="00655E00">
        <w:rPr>
          <w:rFonts w:cs="Arial"/>
          <w:sz w:val="22"/>
          <w:szCs w:val="22"/>
        </w:rPr>
        <w:t>O processo será conduzido pelo pregoeiro e equipe de apoio, sendo:</w:t>
      </w:r>
    </w:p>
    <w:p w:rsidR="00136C4E" w:rsidRPr="00655E00" w:rsidRDefault="00136C4E" w:rsidP="00136C4E">
      <w:pPr>
        <w:pStyle w:val="ParagraphStyle"/>
        <w:jc w:val="both"/>
        <w:rPr>
          <w:rFonts w:cs="Arial"/>
          <w:b/>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Pregoeira</w:t>
      </w:r>
      <w:r w:rsidRPr="00655E00">
        <w:rPr>
          <w:rFonts w:cs="Arial"/>
          <w:sz w:val="22"/>
          <w:szCs w:val="22"/>
        </w:rPr>
        <w:t xml:space="preserve">: </w:t>
      </w:r>
    </w:p>
    <w:p w:rsidR="00136C4E" w:rsidRPr="00655E00" w:rsidRDefault="00136C4E" w:rsidP="00136C4E">
      <w:pPr>
        <w:pStyle w:val="ParagraphStyle"/>
        <w:jc w:val="both"/>
        <w:rPr>
          <w:rFonts w:cs="Arial"/>
          <w:sz w:val="22"/>
          <w:szCs w:val="22"/>
        </w:rPr>
      </w:pPr>
      <w:r w:rsidRPr="00655E00">
        <w:rPr>
          <w:rFonts w:cs="Arial"/>
          <w:sz w:val="22"/>
          <w:szCs w:val="22"/>
        </w:rPr>
        <w:t>ErianaApª J. Ribas Debortoli</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Equipe de apoio</w:t>
      </w:r>
      <w:r w:rsidRPr="00655E00">
        <w:rPr>
          <w:rFonts w:cs="Arial"/>
          <w:sz w:val="22"/>
          <w:szCs w:val="22"/>
        </w:rPr>
        <w:t xml:space="preserve">: </w:t>
      </w: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Renato Schran Duarte</w:t>
      </w: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Cleyton Santos Neri</w:t>
      </w: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Jair Borges Guimaraes</w:t>
      </w: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Felipe de Oliveira</w:t>
      </w:r>
    </w:p>
    <w:p w:rsidR="00136C4E" w:rsidRPr="00655E00" w:rsidRDefault="00136C4E" w:rsidP="00136C4E">
      <w:pPr>
        <w:pStyle w:val="ParagraphStyle"/>
        <w:jc w:val="both"/>
        <w:rPr>
          <w:rFonts w:cs="Arial"/>
          <w:b/>
          <w:sz w:val="22"/>
          <w:szCs w:val="22"/>
        </w:rPr>
      </w:pPr>
    </w:p>
    <w:p w:rsidR="00136C4E" w:rsidRPr="00655E00" w:rsidRDefault="00136C4E" w:rsidP="00136C4E">
      <w:pPr>
        <w:pStyle w:val="ParagraphStyle"/>
        <w:jc w:val="both"/>
        <w:rPr>
          <w:rFonts w:cs="Arial"/>
          <w:color w:val="000000"/>
          <w:sz w:val="22"/>
          <w:szCs w:val="22"/>
        </w:rPr>
      </w:pPr>
    </w:p>
    <w:p w:rsidR="009C1693" w:rsidRPr="009C1693" w:rsidRDefault="009C1693" w:rsidP="009C1693">
      <w:pPr>
        <w:pStyle w:val="NormalWeb"/>
        <w:shd w:val="clear" w:color="auto" w:fill="FFFFFF"/>
        <w:spacing w:before="0" w:beforeAutospacing="0" w:after="0" w:afterAutospacing="0"/>
        <w:rPr>
          <w:rFonts w:ascii="Arial" w:hAnsi="Arial" w:cs="Arial"/>
          <w:color w:val="000000"/>
          <w:sz w:val="22"/>
          <w:szCs w:val="22"/>
        </w:rPr>
      </w:pPr>
      <w:r w:rsidRPr="009C1693">
        <w:rPr>
          <w:rFonts w:ascii="Arial" w:hAnsi="Arial" w:cs="Arial"/>
          <w:b/>
          <w:bCs/>
          <w:color w:val="000000"/>
          <w:sz w:val="22"/>
          <w:szCs w:val="22"/>
        </w:rPr>
        <w:t>10 - DA PARTICIPAÇÃO</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z w:val="22"/>
          <w:szCs w:val="22"/>
        </w:rPr>
        <w:t> </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z w:val="22"/>
          <w:szCs w:val="22"/>
        </w:rPr>
        <w:t>10.1 -</w:t>
      </w:r>
      <w:r w:rsidRPr="009C1693">
        <w:rPr>
          <w:rStyle w:val="xapple-converted-space"/>
          <w:rFonts w:ascii="Arial" w:eastAsiaTheme="majorEastAsia" w:hAnsi="Arial" w:cs="Arial"/>
          <w:b/>
          <w:bCs/>
          <w:color w:val="000000"/>
          <w:sz w:val="22"/>
          <w:szCs w:val="22"/>
        </w:rPr>
        <w:t> </w:t>
      </w:r>
      <w:r w:rsidRPr="009C1693">
        <w:rPr>
          <w:rFonts w:ascii="Arial" w:hAnsi="Arial" w:cs="Arial"/>
          <w:b/>
          <w:bCs/>
          <w:color w:val="000000"/>
          <w:sz w:val="22"/>
          <w:szCs w:val="22"/>
        </w:rPr>
        <w:t>Poderão participar desta licitação empresas:</w:t>
      </w:r>
    </w:p>
    <w:p w:rsidR="009C1693" w:rsidRPr="009C1693" w:rsidRDefault="009C1693" w:rsidP="009C1693">
      <w:pPr>
        <w:pStyle w:val="xxmsonormal"/>
        <w:shd w:val="clear" w:color="auto" w:fill="FFFFFF"/>
        <w:spacing w:before="0" w:beforeAutospacing="0" w:after="120" w:afterAutospacing="0"/>
        <w:jc w:val="both"/>
        <w:textAlignment w:val="baseline"/>
        <w:rPr>
          <w:rFonts w:ascii="Arial" w:hAnsi="Arial" w:cs="Arial"/>
          <w:color w:val="000000"/>
          <w:sz w:val="22"/>
          <w:szCs w:val="22"/>
        </w:rPr>
      </w:pPr>
      <w:r w:rsidRPr="009C1693">
        <w:rPr>
          <w:rFonts w:ascii="Arial" w:hAnsi="Arial" w:cs="Arial"/>
          <w:b/>
          <w:bCs/>
          <w:color w:val="000000"/>
          <w:sz w:val="22"/>
          <w:szCs w:val="22"/>
        </w:rPr>
        <w:t>10.1.1</w:t>
      </w:r>
      <w:r w:rsidRPr="009C1693">
        <w:rPr>
          <w:rStyle w:val="xapple-converted-space"/>
          <w:rFonts w:ascii="Arial" w:eastAsiaTheme="majorEastAsia" w:hAnsi="Arial" w:cs="Arial"/>
          <w:color w:val="000000"/>
          <w:sz w:val="22"/>
          <w:szCs w:val="22"/>
        </w:rPr>
        <w:t> </w:t>
      </w:r>
      <w:r w:rsidRPr="009C1693">
        <w:rPr>
          <w:rFonts w:ascii="Arial" w:hAnsi="Arial" w:cs="Arial"/>
          <w:color w:val="000000"/>
          <w:sz w:val="22"/>
          <w:szCs w:val="22"/>
        </w:rPr>
        <w:t>-</w:t>
      </w:r>
      <w:r w:rsidRPr="009C1693">
        <w:rPr>
          <w:rStyle w:val="xapple-converted-space"/>
          <w:rFonts w:ascii="Arial" w:eastAsiaTheme="majorEastAsia" w:hAnsi="Arial" w:cs="Arial"/>
          <w:color w:val="000000"/>
          <w:sz w:val="22"/>
          <w:szCs w:val="22"/>
        </w:rPr>
        <w:t> </w:t>
      </w:r>
      <w:r w:rsidRPr="009C1693">
        <w:rPr>
          <w:rFonts w:ascii="Arial" w:hAnsi="Arial" w:cs="Arial"/>
          <w:color w:val="000000"/>
          <w:sz w:val="22"/>
          <w:szCs w:val="22"/>
        </w:rPr>
        <w:t>enquadradas como ME E EPP Conforme Lei Municipal 493/2009, Lei Complementar n.º123/2006 e Lei Complementar 147/2014.</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z w:val="22"/>
          <w:szCs w:val="22"/>
        </w:rPr>
        <w:t>10.1.2</w:t>
      </w:r>
      <w:r w:rsidRPr="009C1693">
        <w:rPr>
          <w:rStyle w:val="xapple-converted-space"/>
          <w:rFonts w:ascii="Arial" w:eastAsiaTheme="majorEastAsia" w:hAnsi="Arial" w:cs="Arial"/>
          <w:color w:val="000000"/>
          <w:sz w:val="22"/>
          <w:szCs w:val="22"/>
        </w:rPr>
        <w:t> Os benefícios resguardados pelos artigos 47 e 48 da LC 123/2016 poderão,</w:t>
      </w:r>
      <w:r w:rsidRPr="009C1693">
        <w:rPr>
          <w:rStyle w:val="apple-converted-space"/>
          <w:rFonts w:ascii="Arial" w:eastAsiaTheme="majorEastAsia" w:hAnsi="Arial" w:cs="Arial"/>
          <w:color w:val="000000"/>
          <w:sz w:val="22"/>
          <w:szCs w:val="22"/>
        </w:rPr>
        <w:t> </w:t>
      </w:r>
      <w:r w:rsidRPr="009C1693">
        <w:rPr>
          <w:rStyle w:val="xapple-converted-space"/>
          <w:rFonts w:ascii="Arial" w:eastAsiaTheme="majorEastAsia" w:hAnsi="Arial" w:cs="Arial"/>
          <w:b/>
          <w:bCs/>
          <w:color w:val="000000"/>
          <w:sz w:val="22"/>
          <w:szCs w:val="22"/>
          <w:u w:val="single"/>
        </w:rPr>
        <w:t>mediante justificação</w:t>
      </w:r>
      <w:r w:rsidRPr="009C1693">
        <w:rPr>
          <w:rStyle w:val="xapple-converted-space"/>
          <w:rFonts w:ascii="Arial" w:eastAsiaTheme="majorEastAsia" w:hAnsi="Arial" w:cs="Arial"/>
          <w:color w:val="000000"/>
          <w:sz w:val="22"/>
          <w:szCs w:val="22"/>
        </w:rPr>
        <w:t>, estabelecer a prioridade de contratação para as microempresas e empresas de pequeno porte sediadas local ou regionalmente, até o limite de 10% (dez por cento) do melhor preço válido.</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Style w:val="xapple-converted-space"/>
          <w:rFonts w:ascii="Arial" w:eastAsiaTheme="majorEastAsia" w:hAnsi="Arial" w:cs="Arial"/>
          <w:color w:val="000000"/>
          <w:sz w:val="22"/>
          <w:szCs w:val="22"/>
        </w:rPr>
        <w:t> </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z w:val="22"/>
          <w:szCs w:val="22"/>
        </w:rPr>
        <w:t>10.1.2.1</w:t>
      </w:r>
      <w:r w:rsidRPr="009C1693">
        <w:rPr>
          <w:rStyle w:val="xapple-converted-space"/>
          <w:rFonts w:ascii="Arial" w:eastAsiaTheme="majorEastAsia" w:hAnsi="Arial" w:cs="Arial"/>
          <w:color w:val="000000"/>
          <w:sz w:val="22"/>
          <w:szCs w:val="22"/>
        </w:rPr>
        <w:t> </w:t>
      </w:r>
      <w:r w:rsidRPr="009C1693">
        <w:rPr>
          <w:rFonts w:ascii="Arial" w:hAnsi="Arial" w:cs="Arial"/>
          <w:color w:val="000000"/>
          <w:sz w:val="22"/>
          <w:szCs w:val="22"/>
        </w:rPr>
        <w:t>Entende-se por “sediadas regionalmente”, aquelas microempresas e empresas de pequeno porte com estabelecimento localizado nas imediações da região compreendida pela AMOP Associação dos Municípios do Oeste do Paraná que compreende os seguintes municípios:</w:t>
      </w:r>
      <w:r w:rsidRPr="009C1693">
        <w:rPr>
          <w:rStyle w:val="apple-converted-space"/>
          <w:rFonts w:ascii="Arial" w:eastAsiaTheme="majorEastAsia" w:hAnsi="Arial" w:cs="Arial"/>
          <w:color w:val="000000"/>
          <w:sz w:val="22"/>
          <w:szCs w:val="22"/>
        </w:rPr>
        <w:t> </w:t>
      </w:r>
      <w:r w:rsidRPr="009C1693">
        <w:rPr>
          <w:rStyle w:val="highlight"/>
          <w:rFonts w:ascii="Arial" w:hAnsi="Arial" w:cs="Arial"/>
          <w:color w:val="000000"/>
          <w:sz w:val="22"/>
          <w:szCs w:val="22"/>
          <w:shd w:val="clear" w:color="auto" w:fill="FFEE94"/>
        </w:rPr>
        <w:t>Ana</w:t>
      </w:r>
      <w:r w:rsidRPr="009C1693">
        <w:rPr>
          <w:rFonts w:ascii="Arial" w:hAnsi="Arial" w:cs="Arial"/>
          <w:color w:val="000000"/>
          <w:sz w:val="22"/>
          <w:szCs w:val="22"/>
        </w:rPr>
        <w:t>hy, Assis Chateaubriand, Boa Vista da Aparecida, Braganey, Cafelândia, Camp Bonito, Capitão Leônidas Marques, Cascavel, Catanduvas, Céu Azul, Corbélia, Diamante do Oeste, Diamante do Sul, Entre Rios do Oeste, Formosa do Oeste, Foz do Iguaçu, Guairá, Guaraniaçu, Ibema, Iguatu, Iracema do Oeste, Formosa do Oeste, Itaipulândia, Jesuítas, Lindoeste, Marechal Cândido Rondon, Maripá, Matelêndia, Medianeira, Mercedes, Missal, Nova Aurora, Nova Santa Rosa, Ouro Verde do Oeste, Palotina, Pato Bragado, Quatro Pontes, Ramilândia, Santa Helena, Santa Lúcia, Santa Tereza do Oeste, Santa Terezinha de Itaipu, São José das Palmeiras, São Miguel do Iguaçu, Serranópolis do Iguaçu, Terra Roxa, Toledo, Três Barras do Paraná, Tupãssi, Ubiratã e Vera Cruz do Oeste.</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pacing w:val="20"/>
          <w:sz w:val="22"/>
          <w:szCs w:val="22"/>
        </w:rPr>
        <w:t>Fonte:</w:t>
      </w:r>
      <w:r w:rsidRPr="009C1693">
        <w:rPr>
          <w:rStyle w:val="xapple-converted-space"/>
          <w:rFonts w:ascii="Arial" w:eastAsiaTheme="majorEastAsia" w:hAnsi="Arial" w:cs="Arial"/>
          <w:color w:val="000000"/>
          <w:sz w:val="22"/>
          <w:szCs w:val="22"/>
        </w:rPr>
        <w:t> </w:t>
      </w:r>
      <w:hyperlink r:id="rId7" w:tgtFrame="_blank" w:history="1">
        <w:r w:rsidRPr="009C1693">
          <w:rPr>
            <w:rStyle w:val="Hyperlink"/>
            <w:rFonts w:ascii="Arial" w:hAnsi="Arial" w:cs="Arial"/>
            <w:spacing w:val="20"/>
            <w:sz w:val="22"/>
            <w:szCs w:val="22"/>
          </w:rPr>
          <w:t>http://www.amop.org.br</w:t>
        </w:r>
      </w:hyperlink>
      <w:r w:rsidRPr="009C1693">
        <w:rPr>
          <w:rFonts w:ascii="Arial" w:hAnsi="Arial" w:cs="Arial"/>
          <w:color w:val="000000"/>
          <w:sz w:val="22"/>
          <w:szCs w:val="22"/>
        </w:rPr>
        <w:t>,</w:t>
      </w:r>
      <w:r w:rsidRPr="009C1693">
        <w:rPr>
          <w:rStyle w:val="xapple-converted-space"/>
          <w:rFonts w:ascii="Arial" w:eastAsiaTheme="majorEastAsia" w:hAnsi="Arial" w:cs="Arial"/>
          <w:color w:val="000000"/>
          <w:sz w:val="22"/>
          <w:szCs w:val="22"/>
        </w:rPr>
        <w:t> </w:t>
      </w:r>
      <w:r w:rsidRPr="009C1693">
        <w:rPr>
          <w:rFonts w:ascii="Arial" w:hAnsi="Arial" w:cs="Arial"/>
          <w:color w:val="000000"/>
          <w:sz w:val="22"/>
          <w:szCs w:val="22"/>
        </w:rPr>
        <w:t>conforme Lei complementar 123/2006 e alterações e conforme Lei Nº 147/2014, artigos 47, 48 e 49.</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color w:val="000000"/>
          <w:sz w:val="22"/>
          <w:szCs w:val="22"/>
        </w:rPr>
        <w:t> </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b/>
          <w:bCs/>
          <w:color w:val="000000"/>
          <w:sz w:val="22"/>
          <w:szCs w:val="22"/>
        </w:rPr>
        <w:t>10.1.2.2 -</w:t>
      </w:r>
      <w:r w:rsidRPr="009C1693">
        <w:rPr>
          <w:rStyle w:val="xapple-converted-space"/>
          <w:rFonts w:ascii="Arial" w:eastAsiaTheme="majorEastAsia" w:hAnsi="Arial" w:cs="Arial"/>
          <w:b/>
          <w:bCs/>
          <w:color w:val="000000"/>
          <w:sz w:val="22"/>
          <w:szCs w:val="22"/>
        </w:rPr>
        <w:t> </w:t>
      </w:r>
      <w:r w:rsidRPr="009C1693">
        <w:rPr>
          <w:rFonts w:ascii="Arial" w:hAnsi="Arial" w:cs="Arial"/>
          <w:color w:val="000000"/>
          <w:sz w:val="22"/>
          <w:szCs w:val="22"/>
        </w:rPr>
        <w:t>Caso não se tenha empresa ME e/ou EPP participante no certame, fica estendida a participação de cada item às demais empresas, independente do porte, resguardando as ME ou EPP os privilégios previstos na 123/2006 e 147/2014  </w:t>
      </w:r>
    </w:p>
    <w:p w:rsidR="009C1693" w:rsidRPr="009C1693" w:rsidRDefault="009C1693" w:rsidP="009C1693">
      <w:pPr>
        <w:pStyle w:val="xxmsonormal"/>
        <w:shd w:val="clear" w:color="auto" w:fill="FFFFFF"/>
        <w:spacing w:before="0" w:beforeAutospacing="0" w:after="0" w:afterAutospacing="0"/>
        <w:jc w:val="both"/>
        <w:rPr>
          <w:rFonts w:ascii="Arial" w:hAnsi="Arial" w:cs="Arial"/>
          <w:color w:val="000000"/>
          <w:sz w:val="22"/>
          <w:szCs w:val="22"/>
        </w:rPr>
      </w:pPr>
      <w:r w:rsidRPr="009C1693">
        <w:rPr>
          <w:rFonts w:ascii="Arial" w:hAnsi="Arial" w:cs="Arial"/>
          <w:color w:val="000000"/>
          <w:sz w:val="22"/>
          <w:szCs w:val="22"/>
        </w:rPr>
        <w:t> </w:t>
      </w:r>
    </w:p>
    <w:p w:rsidR="009C1693" w:rsidRPr="009C1693" w:rsidRDefault="009C1693" w:rsidP="009C1693">
      <w:pPr>
        <w:pStyle w:val="xmsonormal"/>
        <w:shd w:val="clear" w:color="auto" w:fill="FFFFFF"/>
        <w:spacing w:before="0" w:beforeAutospacing="0" w:after="0" w:afterAutospacing="0"/>
        <w:rPr>
          <w:rFonts w:ascii="Arial" w:hAnsi="Arial" w:cs="Arial"/>
          <w:color w:val="000000"/>
          <w:sz w:val="22"/>
          <w:szCs w:val="22"/>
        </w:rPr>
      </w:pPr>
      <w:r w:rsidRPr="009C1693">
        <w:rPr>
          <w:rFonts w:ascii="Arial" w:hAnsi="Arial" w:cs="Arial"/>
          <w:b/>
          <w:bCs/>
          <w:color w:val="000000"/>
          <w:sz w:val="22"/>
          <w:szCs w:val="22"/>
        </w:rPr>
        <w:t>10.1.3 -</w:t>
      </w:r>
      <w:r w:rsidRPr="009C1693">
        <w:rPr>
          <w:rStyle w:val="apple-converted-space"/>
          <w:rFonts w:ascii="Arial" w:eastAsiaTheme="majorEastAsia" w:hAnsi="Arial" w:cs="Arial"/>
          <w:color w:val="000000"/>
          <w:sz w:val="22"/>
          <w:szCs w:val="22"/>
        </w:rPr>
        <w:t> </w:t>
      </w:r>
      <w:r w:rsidRPr="009C1693">
        <w:rPr>
          <w:rFonts w:ascii="Arial" w:hAnsi="Arial" w:cs="Arial"/>
          <w:color w:val="000000"/>
          <w:sz w:val="22"/>
          <w:szCs w:val="22"/>
        </w:rPr>
        <w:t>desempenham atividade pertinente e compatível com o objeto deste Pregão;</w:t>
      </w:r>
    </w:p>
    <w:p w:rsidR="009C1693" w:rsidRPr="009C1693" w:rsidRDefault="009C1693" w:rsidP="009C1693">
      <w:pPr>
        <w:pStyle w:val="xmsonormal"/>
        <w:shd w:val="clear" w:color="auto" w:fill="FFFFFF"/>
        <w:spacing w:before="0" w:beforeAutospacing="0" w:after="0" w:afterAutospacing="0"/>
        <w:rPr>
          <w:rFonts w:ascii="Arial" w:hAnsi="Arial" w:cs="Arial"/>
          <w:color w:val="000000"/>
          <w:sz w:val="22"/>
          <w:szCs w:val="22"/>
        </w:rPr>
      </w:pPr>
      <w:r w:rsidRPr="009C1693">
        <w:rPr>
          <w:rFonts w:ascii="Arial" w:hAnsi="Arial" w:cs="Arial"/>
          <w:b/>
          <w:bCs/>
          <w:color w:val="000000"/>
          <w:sz w:val="22"/>
          <w:szCs w:val="22"/>
        </w:rPr>
        <w:lastRenderedPageBreak/>
        <w:t>10.1.4 -</w:t>
      </w:r>
      <w:r w:rsidRPr="009C1693">
        <w:rPr>
          <w:rStyle w:val="apple-converted-space"/>
          <w:rFonts w:ascii="Arial" w:eastAsiaTheme="majorEastAsia" w:hAnsi="Arial" w:cs="Arial"/>
          <w:b/>
          <w:bCs/>
          <w:color w:val="000000"/>
          <w:sz w:val="22"/>
          <w:szCs w:val="22"/>
        </w:rPr>
        <w:t> </w:t>
      </w:r>
      <w:r w:rsidRPr="009C1693">
        <w:rPr>
          <w:rFonts w:ascii="Arial" w:hAnsi="Arial" w:cs="Arial"/>
          <w:color w:val="000000"/>
          <w:sz w:val="22"/>
          <w:szCs w:val="22"/>
        </w:rPr>
        <w:t>atendam aos requisitos de classificação das propostas exigidos neste Edital;</w:t>
      </w:r>
    </w:p>
    <w:p w:rsidR="009C1693" w:rsidRPr="009C1693" w:rsidRDefault="009C1693" w:rsidP="009C1693">
      <w:pPr>
        <w:pStyle w:val="xmsonormal"/>
        <w:shd w:val="clear" w:color="auto" w:fill="FFFFFF"/>
        <w:spacing w:before="0" w:beforeAutospacing="0" w:after="0" w:afterAutospacing="0"/>
        <w:rPr>
          <w:rFonts w:ascii="Arial" w:hAnsi="Arial" w:cs="Arial"/>
          <w:color w:val="000000"/>
          <w:sz w:val="22"/>
          <w:szCs w:val="22"/>
        </w:rPr>
      </w:pPr>
      <w:r w:rsidRPr="009C1693">
        <w:rPr>
          <w:rFonts w:ascii="Arial" w:hAnsi="Arial" w:cs="Arial"/>
          <w:b/>
          <w:bCs/>
          <w:color w:val="000000"/>
          <w:sz w:val="22"/>
          <w:szCs w:val="22"/>
        </w:rPr>
        <w:t>10.1.5 -</w:t>
      </w:r>
      <w:r w:rsidRPr="009C1693">
        <w:rPr>
          <w:rStyle w:val="apple-converted-space"/>
          <w:rFonts w:ascii="Arial" w:eastAsiaTheme="majorEastAsia" w:hAnsi="Arial" w:cs="Arial"/>
          <w:b/>
          <w:bCs/>
          <w:color w:val="000000"/>
          <w:sz w:val="22"/>
          <w:szCs w:val="22"/>
        </w:rPr>
        <w:t> </w:t>
      </w:r>
      <w:r w:rsidRPr="009C1693">
        <w:rPr>
          <w:rFonts w:ascii="Arial" w:hAnsi="Arial" w:cs="Arial"/>
          <w:color w:val="000000"/>
          <w:sz w:val="22"/>
          <w:szCs w:val="22"/>
        </w:rPr>
        <w:t>comprovem possuir os documentos de habilitação requeridos;</w:t>
      </w:r>
    </w:p>
    <w:p w:rsidR="00136C4E" w:rsidRPr="00655E00" w:rsidRDefault="00136C4E" w:rsidP="00136C4E">
      <w:pPr>
        <w:widowControl w:val="0"/>
        <w:autoSpaceDE w:val="0"/>
        <w:autoSpaceDN w:val="0"/>
        <w:adjustRightInd w:val="0"/>
        <w:jc w:val="both"/>
        <w:rPr>
          <w:rFonts w:ascii="Arial" w:hAnsi="Arial" w:cs="Arial"/>
          <w:b/>
          <w:bCs/>
          <w:color w:val="000000"/>
          <w:sz w:val="22"/>
          <w:szCs w:val="22"/>
        </w:rPr>
      </w:pPr>
    </w:p>
    <w:p w:rsidR="00136C4E" w:rsidRPr="00655E00" w:rsidRDefault="00136C4E" w:rsidP="00136C4E">
      <w:pPr>
        <w:widowControl w:val="0"/>
        <w:autoSpaceDE w:val="0"/>
        <w:autoSpaceDN w:val="0"/>
        <w:adjustRightInd w:val="0"/>
        <w:jc w:val="both"/>
        <w:rPr>
          <w:rFonts w:ascii="Arial" w:hAnsi="Arial" w:cs="Arial"/>
          <w:b/>
          <w:color w:val="000000"/>
          <w:sz w:val="22"/>
          <w:szCs w:val="22"/>
        </w:rPr>
      </w:pPr>
      <w:r w:rsidRPr="00655E00">
        <w:rPr>
          <w:rFonts w:ascii="Arial" w:hAnsi="Arial" w:cs="Arial"/>
          <w:b/>
          <w:bCs/>
          <w:color w:val="000000"/>
          <w:sz w:val="22"/>
          <w:szCs w:val="22"/>
        </w:rPr>
        <w:t>10.2</w:t>
      </w:r>
      <w:r w:rsidRPr="00655E00">
        <w:rPr>
          <w:rFonts w:ascii="Arial" w:hAnsi="Arial" w:cs="Arial"/>
          <w:b/>
          <w:color w:val="000000"/>
          <w:sz w:val="22"/>
          <w:szCs w:val="22"/>
        </w:rPr>
        <w:t xml:space="preserve"> - É vedada a participação de:</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10.2.1</w:t>
      </w:r>
      <w:r w:rsidRPr="00655E00">
        <w:rPr>
          <w:rFonts w:ascii="Arial" w:hAnsi="Arial" w:cs="Arial"/>
          <w:color w:val="000000"/>
          <w:sz w:val="22"/>
          <w:szCs w:val="22"/>
        </w:rPr>
        <w:t xml:space="preserve"> - consórcios de empresas, qualquer que seja sua forma de constituição; </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10.2.2</w:t>
      </w:r>
      <w:r w:rsidRPr="00655E00">
        <w:rPr>
          <w:rFonts w:ascii="Arial" w:hAnsi="Arial" w:cs="Arial"/>
          <w:color w:val="000000"/>
          <w:sz w:val="22"/>
          <w:szCs w:val="22"/>
        </w:rPr>
        <w:t xml:space="preserve"> - empresas declaradas inidôneas para licitar ou contratar com qualquer órgão ou entidade da </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color w:val="000000"/>
          <w:sz w:val="22"/>
          <w:szCs w:val="22"/>
        </w:rPr>
        <w:t>Administração Pública Direta ou Indireta, federal, estadual ou municipal;</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10.2.3</w:t>
      </w:r>
      <w:r w:rsidRPr="00655E00">
        <w:rPr>
          <w:rFonts w:ascii="Arial" w:hAnsi="Arial" w:cs="Arial"/>
          <w:color w:val="000000"/>
          <w:sz w:val="22"/>
          <w:szCs w:val="22"/>
        </w:rPr>
        <w:t xml:space="preserve"> - empresas impedidas de licitar ou contratar com o Município.</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10.2.4</w:t>
      </w:r>
      <w:r w:rsidRPr="00655E00">
        <w:rPr>
          <w:rFonts w:ascii="Arial" w:hAnsi="Arial" w:cs="Arial"/>
          <w:color w:val="000000"/>
          <w:sz w:val="22"/>
          <w:szCs w:val="22"/>
        </w:rPr>
        <w:t xml:space="preserve"> - empresas com falência decretadas ou concordatárias; e</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10.2.5</w:t>
      </w:r>
      <w:r w:rsidRPr="00655E00">
        <w:rPr>
          <w:rFonts w:ascii="Arial" w:hAnsi="Arial" w:cs="Arial"/>
          <w:color w:val="000000"/>
          <w:sz w:val="22"/>
          <w:szCs w:val="22"/>
        </w:rPr>
        <w:t xml:space="preserve"> - empresas das quais participe, seja a que título for, servidor público municipal ou ocupante de cargo de confiança no Município.</w:t>
      </w:r>
    </w:p>
    <w:p w:rsidR="00136C4E" w:rsidRPr="00655E00" w:rsidRDefault="00136C4E" w:rsidP="00136C4E">
      <w:pPr>
        <w:jc w:val="both"/>
        <w:rPr>
          <w:rFonts w:ascii="Arial" w:hAnsi="Arial" w:cs="Arial"/>
          <w:spacing w:val="20"/>
          <w:sz w:val="22"/>
          <w:szCs w:val="22"/>
        </w:rPr>
      </w:pPr>
      <w:r w:rsidRPr="00655E00">
        <w:rPr>
          <w:rFonts w:ascii="Arial" w:hAnsi="Arial" w:cs="Arial"/>
          <w:b/>
          <w:sz w:val="22"/>
          <w:szCs w:val="22"/>
        </w:rPr>
        <w:t>10.2.6</w:t>
      </w:r>
      <w:r w:rsidRPr="00655E00">
        <w:rPr>
          <w:rFonts w:ascii="Arial" w:hAnsi="Arial" w:cs="Arial"/>
          <w:sz w:val="22"/>
          <w:szCs w:val="22"/>
        </w:rPr>
        <w:t xml:space="preserve"> - empresas que tenham</w:t>
      </w:r>
      <w:r w:rsidRPr="00655E00">
        <w:rPr>
          <w:rFonts w:ascii="Arial" w:hAnsi="Arial" w:cs="Arial"/>
          <w:spacing w:val="20"/>
          <w:sz w:val="22"/>
          <w:szCs w:val="22"/>
        </w:rPr>
        <w:t xml:space="preserve"> em seu quadro social, gerente, diretor, sócio, proprietário, administrador, controlador ou conselheiro que seja servidor público do Município de Diamante do Sul, cônjuge, companheiro ou parente em linha reta, colateral ou por afinidade, até o terceiro grau, conforme legislação vigente.</w:t>
      </w:r>
    </w:p>
    <w:p w:rsidR="00136C4E" w:rsidRPr="00655E00" w:rsidRDefault="00136C4E" w:rsidP="00136C4E">
      <w:pPr>
        <w:widowControl w:val="0"/>
        <w:autoSpaceDE w:val="0"/>
        <w:autoSpaceDN w:val="0"/>
        <w:adjustRightInd w:val="0"/>
        <w:jc w:val="both"/>
        <w:rPr>
          <w:rFonts w:ascii="Arial" w:hAnsi="Arial" w:cs="Arial"/>
          <w:b/>
          <w:color w:val="000000"/>
          <w:sz w:val="22"/>
          <w:szCs w:val="22"/>
        </w:rPr>
      </w:pP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11. FORMA DE APRESENTAÇÃO DO ENVELOPE “01” (PROPOSTA DE PREÇOS)</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11.1</w:t>
      </w:r>
      <w:r w:rsidRPr="00655E00">
        <w:rPr>
          <w:rFonts w:cs="Arial"/>
          <w:color w:val="000000"/>
          <w:sz w:val="22"/>
          <w:szCs w:val="22"/>
        </w:rPr>
        <w:t xml:space="preserve"> - A Proposta de Preços deverá ser apresentada separadamente dos documentos de habilitação, em envelope lacrado (Envelope “01”), contendo preferencialmente os seguintes dizeres na parte externa:</w:t>
      </w:r>
    </w:p>
    <w:p w:rsidR="00136C4E" w:rsidRPr="00655E00" w:rsidRDefault="00136C4E" w:rsidP="00136C4E">
      <w:pPr>
        <w:pStyle w:val="ParagraphStyle"/>
        <w:jc w:val="both"/>
        <w:rPr>
          <w:rFonts w:cs="Arial"/>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136C4E" w:rsidRPr="00655E00" w:rsidTr="00775971">
        <w:tc>
          <w:tcPr>
            <w:tcW w:w="9639" w:type="dxa"/>
            <w:tcBorders>
              <w:top w:val="single" w:sz="4" w:space="0" w:color="auto"/>
              <w:bottom w:val="single" w:sz="4" w:space="0" w:color="auto"/>
            </w:tcBorders>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2"/>
              </w:rPr>
            </w:pPr>
            <w:r w:rsidRPr="00655E00">
              <w:rPr>
                <w:rFonts w:cs="Arial"/>
                <w:b/>
                <w:bCs/>
                <w:sz w:val="22"/>
                <w:szCs w:val="22"/>
              </w:rPr>
              <w:t>Envelope nº 01 — PROPOSTA DE PREÇOS</w:t>
            </w:r>
          </w:p>
        </w:tc>
      </w:tr>
      <w:tr w:rsidR="00136C4E" w:rsidRPr="00655E00" w:rsidTr="00775971">
        <w:tc>
          <w:tcPr>
            <w:tcW w:w="9639" w:type="dxa"/>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r w:rsidRPr="00655E00">
              <w:rPr>
                <w:rFonts w:cs="Arial"/>
                <w:sz w:val="22"/>
                <w:szCs w:val="22"/>
              </w:rPr>
              <w:t>MUNICÍPIO DE xxxxxxxxxxxxxx</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PREGÃO PRESENCIAL Nº xxx/201x.</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 xml:space="preserve">LICITANTE: </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 xml:space="preserve">CNPJ: </w:t>
            </w:r>
          </w:p>
        </w:tc>
      </w:tr>
      <w:tr w:rsidR="00136C4E" w:rsidRPr="00655E00" w:rsidTr="00775971">
        <w:trPr>
          <w:trHeight w:val="80"/>
        </w:trPr>
        <w:tc>
          <w:tcPr>
            <w:tcW w:w="9639" w:type="dxa"/>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p>
        </w:tc>
      </w:tr>
    </w:tbl>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11.2</w:t>
      </w:r>
      <w:r w:rsidRPr="00655E00">
        <w:rPr>
          <w:rFonts w:cs="Arial"/>
          <w:color w:val="000000"/>
          <w:sz w:val="22"/>
          <w:szCs w:val="22"/>
        </w:rPr>
        <w:t xml:space="preserve"> - A proposta deverá: </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a</w:t>
      </w:r>
      <w:r w:rsidRPr="00655E00">
        <w:rPr>
          <w:rFonts w:cs="Arial"/>
          <w:color w:val="000000"/>
          <w:sz w:val="22"/>
          <w:szCs w:val="22"/>
        </w:rPr>
        <w:t xml:space="preserve"> - </w:t>
      </w:r>
      <w:r w:rsidRPr="00655E00">
        <w:rPr>
          <w:rFonts w:cs="Arial"/>
          <w:snapToGrid w:val="0"/>
          <w:spacing w:val="20"/>
          <w:sz w:val="22"/>
          <w:szCs w:val="22"/>
        </w:rPr>
        <w:t xml:space="preserve">ser apresentada em uma via impressa, </w:t>
      </w:r>
      <w:r w:rsidRPr="00655E00">
        <w:rPr>
          <w:rFonts w:cs="Arial"/>
          <w:bCs/>
          <w:snapToGrid w:val="0"/>
          <w:spacing w:val="20"/>
          <w:sz w:val="22"/>
          <w:szCs w:val="22"/>
        </w:rPr>
        <w:t>preferencialmente</w:t>
      </w:r>
      <w:r w:rsidRPr="00655E00">
        <w:rPr>
          <w:rFonts w:cs="Arial"/>
          <w:snapToGrid w:val="0"/>
          <w:spacing w:val="20"/>
          <w:sz w:val="22"/>
          <w:szCs w:val="22"/>
        </w:rPr>
        <w:t xml:space="preserve"> no </w:t>
      </w:r>
      <w:r w:rsidRPr="00655E00">
        <w:rPr>
          <w:rFonts w:cs="Arial"/>
          <w:b/>
          <w:snapToGrid w:val="0"/>
          <w:spacing w:val="20"/>
          <w:sz w:val="22"/>
          <w:szCs w:val="22"/>
        </w:rPr>
        <w:t>Formulário Padrão de Proposta (ANEXO I),</w:t>
      </w:r>
      <w:r w:rsidRPr="00655E00">
        <w:rPr>
          <w:rFonts w:cs="Arial"/>
          <w:snapToGrid w:val="0"/>
          <w:spacing w:val="20"/>
          <w:sz w:val="22"/>
          <w:szCs w:val="22"/>
        </w:rPr>
        <w:t xml:space="preserve">redigida com clareza em língua portuguesa, salvo quanto a expressões técnicas de uso corrente, sem alternativas, sem emendas, sem rasuras ou entrelinhas, devidamente datadas e assinadas na última folha e rubricadas nas demais pelo representante legal da licitante, e ainda em uma via digital, preenchida no programa disponibilizado pelo Município, </w:t>
      </w:r>
      <w:r w:rsidRPr="005C2454">
        <w:rPr>
          <w:rFonts w:cs="Arial"/>
          <w:b/>
          <w:snapToGrid w:val="0"/>
          <w:spacing w:val="20"/>
          <w:sz w:val="22"/>
          <w:szCs w:val="22"/>
        </w:rPr>
        <w:t>em pen drive,</w:t>
      </w:r>
      <w:r w:rsidRPr="00655E00">
        <w:rPr>
          <w:rFonts w:cs="Arial"/>
          <w:snapToGrid w:val="0"/>
          <w:spacing w:val="20"/>
          <w:sz w:val="22"/>
          <w:szCs w:val="22"/>
        </w:rPr>
        <w:t xml:space="preserve"> </w:t>
      </w:r>
      <w:r w:rsidRPr="005C2454">
        <w:rPr>
          <w:rFonts w:cs="Arial"/>
          <w:b/>
          <w:snapToGrid w:val="0"/>
          <w:spacing w:val="20"/>
          <w:sz w:val="22"/>
          <w:szCs w:val="22"/>
        </w:rPr>
        <w:t>o qual deverá estar fora do envelope</w:t>
      </w:r>
      <w:r w:rsidRPr="00655E00">
        <w:rPr>
          <w:rFonts w:cs="Arial"/>
          <w:color w:val="000000"/>
          <w:sz w:val="22"/>
          <w:szCs w:val="22"/>
        </w:rPr>
        <w:t>;</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b -</w:t>
      </w:r>
      <w:r w:rsidRPr="00655E00">
        <w:rPr>
          <w:rFonts w:cs="Arial"/>
          <w:color w:val="000000"/>
          <w:sz w:val="22"/>
          <w:szCs w:val="22"/>
        </w:rPr>
        <w:t xml:space="preserve"> ter as páginas numeradas sequencialmente, de preferência encadernadas ou preparadas em pasta, devidamente fechada, para que não existam folhas soltas;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c</w:t>
      </w:r>
      <w:r w:rsidRPr="00655E00">
        <w:rPr>
          <w:rFonts w:cs="Arial"/>
          <w:color w:val="000000"/>
          <w:sz w:val="22"/>
          <w:szCs w:val="22"/>
        </w:rPr>
        <w:t xml:space="preserve"> - não conter rasuras, emendas, borrões ou entrelinhas que dificultem sua análise;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d</w:t>
      </w:r>
      <w:r w:rsidRPr="00655E00">
        <w:rPr>
          <w:rFonts w:cs="Arial"/>
          <w:color w:val="000000"/>
          <w:sz w:val="22"/>
          <w:szCs w:val="22"/>
        </w:rPr>
        <w:t xml:space="preserve"> - conter nome, endereço, CNPJ e inscrição estadual (ou municipal, se for o caso) do licitante, assim como, preferencialmente, endereço completo, telefone ou fax e endereço eletrônico, se houver, para contato;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e</w:t>
      </w:r>
      <w:r w:rsidRPr="00655E00">
        <w:rPr>
          <w:rFonts w:cs="Arial"/>
          <w:color w:val="000000"/>
          <w:sz w:val="22"/>
          <w:szCs w:val="22"/>
        </w:rPr>
        <w:t xml:space="preserve"> - conter identificação do número do Pregão Presencial; 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f</w:t>
      </w:r>
      <w:r w:rsidRPr="00655E00">
        <w:rPr>
          <w:rFonts w:cs="Arial"/>
          <w:color w:val="000000"/>
          <w:sz w:val="22"/>
          <w:szCs w:val="22"/>
        </w:rPr>
        <w:t xml:space="preserve"> - ser datada e assinada pelo representante legal do licitante ou pelo procurador na sua última página e rubricada nas demais páginas.</w:t>
      </w: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 xml:space="preserve">g – </w:t>
      </w:r>
      <w:r w:rsidRPr="00655E00">
        <w:rPr>
          <w:rFonts w:cs="Arial"/>
          <w:color w:val="000000"/>
          <w:sz w:val="22"/>
          <w:szCs w:val="22"/>
        </w:rPr>
        <w:t>marca, se for o caso.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lastRenderedPageBreak/>
        <w:t>h</w:t>
      </w:r>
      <w:r w:rsidRPr="00655E00">
        <w:rPr>
          <w:rFonts w:cs="Arial"/>
          <w:color w:val="000000"/>
          <w:sz w:val="22"/>
          <w:szCs w:val="22"/>
        </w:rPr>
        <w:t xml:space="preserve"> - conter indicação dos valores, com no máximo 2 (duas) casas decimais, (dois dígitos após a vírgula, ex.: R$ 0,00);</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i</w:t>
      </w:r>
      <w:r w:rsidRPr="00655E00">
        <w:rPr>
          <w:rFonts w:cs="Arial"/>
          <w:color w:val="000000"/>
          <w:sz w:val="22"/>
          <w:szCs w:val="22"/>
        </w:rPr>
        <w:t xml:space="preserve"> - conter indicação do preço;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j</w:t>
      </w:r>
      <w:r w:rsidRPr="00655E00">
        <w:rPr>
          <w:rFonts w:cs="Arial"/>
          <w:color w:val="000000"/>
          <w:sz w:val="22"/>
          <w:szCs w:val="22"/>
        </w:rPr>
        <w:t xml:space="preserve"> - conter data, assinatura e nome completo do representante legal da empresa; 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k -</w:t>
      </w:r>
      <w:r w:rsidRPr="00655E00">
        <w:rPr>
          <w:rFonts w:cs="Arial"/>
          <w:color w:val="000000"/>
          <w:sz w:val="22"/>
          <w:szCs w:val="22"/>
        </w:rPr>
        <w:t xml:space="preserve"> conter indicação do prazo de validade das propostas de preços apresentadas, inclusive na etapa de apresentação de lances verbais do Pregão, que será de no mínimo 60 (sessenta) dias, a contar da data da sessão pública do Pregão.</w:t>
      </w:r>
    </w:p>
    <w:p w:rsidR="00136C4E" w:rsidRPr="00655E00" w:rsidRDefault="00136C4E" w:rsidP="00136C4E">
      <w:pPr>
        <w:jc w:val="both"/>
        <w:rPr>
          <w:rFonts w:ascii="Arial" w:hAnsi="Arial" w:cs="Arial"/>
          <w:iCs/>
          <w:color w:val="000000"/>
          <w:sz w:val="22"/>
          <w:szCs w:val="22"/>
        </w:rPr>
      </w:pPr>
      <w:r w:rsidRPr="00655E00">
        <w:rPr>
          <w:rFonts w:ascii="Arial" w:hAnsi="Arial" w:cs="Arial"/>
          <w:b/>
          <w:bCs/>
          <w:color w:val="000000"/>
          <w:sz w:val="22"/>
          <w:szCs w:val="22"/>
        </w:rPr>
        <w:t>OBS</w:t>
      </w:r>
      <w:r w:rsidRPr="00655E00">
        <w:rPr>
          <w:rFonts w:ascii="Arial" w:hAnsi="Arial" w:cs="Arial"/>
          <w:color w:val="000000"/>
          <w:sz w:val="22"/>
          <w:szCs w:val="22"/>
        </w:rPr>
        <w:t xml:space="preserve"> - Se a empresa não indicar a data de validade da proposta, com a apresentação da mesma assume automaticamente que está terá validade por 60 (sessenta dias).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11.3</w:t>
      </w:r>
      <w:r w:rsidRPr="00655E00">
        <w:rPr>
          <w:rFonts w:cs="Arial"/>
          <w:color w:val="000000"/>
          <w:sz w:val="22"/>
          <w:szCs w:val="22"/>
        </w:rPr>
        <w:t xml:space="preserve"> - Nos preços deverão estar incluídos, além do lucro, todas as despesas e custos, tributos de qualquer natureza e todas as demais despesas, diretas ou indiretas, relacionadas com o fornecimento do objeto da presente licitação.</w:t>
      </w:r>
    </w:p>
    <w:p w:rsidR="00136C4E" w:rsidRPr="00655E00" w:rsidRDefault="00136C4E" w:rsidP="00136C4E">
      <w:pPr>
        <w:pStyle w:val="ParagraphStyle"/>
        <w:jc w:val="both"/>
        <w:rPr>
          <w:rFonts w:cs="Arial"/>
          <w:b/>
          <w:color w:val="000000"/>
          <w:sz w:val="22"/>
          <w:szCs w:val="22"/>
        </w:rPr>
      </w:pPr>
      <w:r w:rsidRPr="00655E00">
        <w:rPr>
          <w:rFonts w:cs="Arial"/>
          <w:b/>
          <w:color w:val="000000"/>
          <w:sz w:val="22"/>
          <w:szCs w:val="22"/>
        </w:rPr>
        <w:t xml:space="preserve">11.4 – </w:t>
      </w:r>
      <w:r w:rsidRPr="00655E00">
        <w:rPr>
          <w:rFonts w:cs="Arial"/>
          <w:color w:val="000000"/>
          <w:sz w:val="22"/>
          <w:szCs w:val="22"/>
        </w:rPr>
        <w:t xml:space="preserve">Com a apresentação da proposta a proponente assume o compromisso de que se vencedora do </w:t>
      </w:r>
      <w:r w:rsidRPr="00655E00">
        <w:rPr>
          <w:rFonts w:cs="Arial"/>
          <w:sz w:val="22"/>
          <w:szCs w:val="22"/>
        </w:rPr>
        <w:t>objeto da presente licitação, entregará os produtos e/ou executará os serviços conforme solicitação do Município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11.5</w:t>
      </w:r>
      <w:r w:rsidRPr="00655E00">
        <w:rPr>
          <w:rFonts w:cs="Arial"/>
          <w:color w:val="000000"/>
          <w:sz w:val="22"/>
          <w:szCs w:val="22"/>
        </w:rPr>
        <w:t>– Não serão aceitas propostas encaminhadas na forma de via postal.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 xml:space="preserve">11.6 - </w:t>
      </w:r>
      <w:r w:rsidRPr="00655E00">
        <w:rPr>
          <w:rFonts w:cs="Arial"/>
          <w:color w:val="000000"/>
          <w:sz w:val="22"/>
          <w:szCs w:val="22"/>
        </w:rPr>
        <w:t>Qualquer informação/esclarecimento complementar que julgue necessário, poderá a licitante apresent</w:t>
      </w:r>
      <w:r>
        <w:rPr>
          <w:rFonts w:cs="Arial"/>
          <w:color w:val="000000"/>
          <w:sz w:val="22"/>
          <w:szCs w:val="22"/>
        </w:rPr>
        <w:t>á-lo juntamente com o envelope 01</w:t>
      </w:r>
      <w:r w:rsidRPr="00655E00">
        <w:rPr>
          <w:rFonts w:cs="Arial"/>
          <w:color w:val="000000"/>
          <w:sz w:val="22"/>
          <w:szCs w:val="22"/>
        </w:rPr>
        <w:t xml:space="preserve"> (proposta).</w:t>
      </w:r>
    </w:p>
    <w:p w:rsidR="00136C4E" w:rsidRPr="00655E00" w:rsidRDefault="00136C4E" w:rsidP="00136C4E">
      <w:pPr>
        <w:pStyle w:val="Corpodetexto3"/>
        <w:spacing w:after="0"/>
        <w:rPr>
          <w:rFonts w:ascii="Arial" w:hAnsi="Arial" w:cs="Arial"/>
          <w:b/>
          <w:sz w:val="22"/>
          <w:szCs w:val="22"/>
        </w:rPr>
      </w:pPr>
      <w:r w:rsidRPr="00655E00">
        <w:rPr>
          <w:rFonts w:ascii="Arial" w:hAnsi="Arial" w:cs="Arial"/>
          <w:b/>
          <w:sz w:val="22"/>
          <w:szCs w:val="22"/>
        </w:rPr>
        <w:t>11.7 - Juntamente com a proposta a proponente deverá apresentar:</w:t>
      </w:r>
    </w:p>
    <w:p w:rsidR="00136C4E" w:rsidRPr="00655E00" w:rsidRDefault="00136C4E" w:rsidP="00136C4E">
      <w:pPr>
        <w:jc w:val="both"/>
        <w:rPr>
          <w:rFonts w:ascii="Arial" w:hAnsi="Arial" w:cs="Arial"/>
          <w:sz w:val="22"/>
          <w:szCs w:val="22"/>
        </w:rPr>
      </w:pPr>
      <w:r w:rsidRPr="00655E00">
        <w:rPr>
          <w:rFonts w:ascii="Arial" w:hAnsi="Arial" w:cs="Arial"/>
          <w:b/>
          <w:sz w:val="22"/>
          <w:szCs w:val="22"/>
        </w:rPr>
        <w:t xml:space="preserve">11.7.1 - </w:t>
      </w:r>
      <w:r w:rsidRPr="00655E00">
        <w:rPr>
          <w:rFonts w:ascii="Arial" w:hAnsi="Arial" w:cs="Arial"/>
          <w:sz w:val="22"/>
          <w:szCs w:val="22"/>
        </w:rPr>
        <w:t>Declaração de que a proponente assume total responsabilidade sobre a prestação dos serviços, e que está incluso no valor todas as despesas e custos incidentes, além de eximir inteiramente o Município do que é responsabilidade da empresa</w:t>
      </w: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11.7.2</w:t>
      </w:r>
      <w:r w:rsidRPr="00655E00">
        <w:rPr>
          <w:rFonts w:cs="Arial"/>
          <w:color w:val="000000"/>
          <w:sz w:val="22"/>
          <w:szCs w:val="22"/>
        </w:rPr>
        <w:t xml:space="preserve"> - DECLARACAO de que disporá e arcará com todos os custos de mão-de-obra, ferramentas, equipamentos, deslocamento e quaisquer outros que sejam necessários para execução do serviço.</w:t>
      </w:r>
    </w:p>
    <w:p w:rsidR="00136C4E" w:rsidRPr="00655E00" w:rsidRDefault="00136C4E" w:rsidP="00136C4E">
      <w:pPr>
        <w:jc w:val="both"/>
        <w:rPr>
          <w:rFonts w:ascii="Arial" w:hAnsi="Arial" w:cs="Arial"/>
          <w:b/>
          <w:bCs/>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12 - FORMA DE APRESENTAÇÃO DO ENVELOPE “02” (DOCUMENTOS DE HABILITAÇÃO).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12.1</w:t>
      </w:r>
      <w:r w:rsidRPr="00655E00">
        <w:rPr>
          <w:rFonts w:cs="Arial"/>
          <w:color w:val="000000"/>
          <w:sz w:val="22"/>
          <w:szCs w:val="22"/>
        </w:rPr>
        <w:t xml:space="preserve"> - Os documentos de habilitação deverão ser apresentados separadamente da Proposta de Preços, em envelope lacrado (Envelope “02”), contendo preferencialmente os seguintes dizeres na parte externa:</w:t>
      </w:r>
    </w:p>
    <w:p w:rsidR="00136C4E" w:rsidRPr="00655E00" w:rsidRDefault="00136C4E" w:rsidP="00136C4E">
      <w:pPr>
        <w:pStyle w:val="ParagraphStyle"/>
        <w:jc w:val="both"/>
        <w:rPr>
          <w:rFonts w:cs="Arial"/>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136C4E" w:rsidRPr="00655E00" w:rsidTr="00775971">
        <w:tc>
          <w:tcPr>
            <w:tcW w:w="9639" w:type="dxa"/>
            <w:tcBorders>
              <w:top w:val="single" w:sz="4" w:space="0" w:color="auto"/>
              <w:bottom w:val="single" w:sz="4" w:space="0" w:color="auto"/>
            </w:tcBorders>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2"/>
              </w:rPr>
            </w:pPr>
            <w:r w:rsidRPr="00655E00">
              <w:rPr>
                <w:rFonts w:cs="Arial"/>
                <w:b/>
                <w:bCs/>
                <w:sz w:val="22"/>
                <w:szCs w:val="22"/>
              </w:rPr>
              <w:t>Envelope nº 02 — DOCUMENTOS DE HABILITAÇÃO</w:t>
            </w:r>
          </w:p>
        </w:tc>
      </w:tr>
      <w:tr w:rsidR="00136C4E" w:rsidRPr="00655E00" w:rsidTr="00775971">
        <w:tc>
          <w:tcPr>
            <w:tcW w:w="9639" w:type="dxa"/>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r w:rsidRPr="00655E00">
              <w:rPr>
                <w:rFonts w:cs="Arial"/>
                <w:sz w:val="22"/>
                <w:szCs w:val="22"/>
              </w:rPr>
              <w:t>MUNICÍPIO DE xxxxxxxxxxxxxxx</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PREGÃO PRESENCIAL Nºxxx/201x.</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 xml:space="preserve">LICITANTE: </w:t>
            </w:r>
          </w:p>
        </w:tc>
      </w:tr>
      <w:tr w:rsidR="00136C4E" w:rsidRPr="00655E00" w:rsidTr="00775971">
        <w:tc>
          <w:tcPr>
            <w:tcW w:w="9639" w:type="dxa"/>
            <w:vAlign w:val="center"/>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655E00">
              <w:rPr>
                <w:rFonts w:cs="Arial"/>
                <w:sz w:val="22"/>
                <w:szCs w:val="22"/>
              </w:rPr>
              <w:t xml:space="preserve">CNPJ: </w:t>
            </w:r>
          </w:p>
        </w:tc>
      </w:tr>
      <w:tr w:rsidR="00136C4E" w:rsidRPr="00655E00" w:rsidTr="00775971">
        <w:trPr>
          <w:trHeight w:val="80"/>
        </w:trPr>
        <w:tc>
          <w:tcPr>
            <w:tcW w:w="9639" w:type="dxa"/>
          </w:tcPr>
          <w:p w:rsidR="00136C4E" w:rsidRPr="00655E00" w:rsidRDefault="00136C4E" w:rsidP="00775971">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p>
        </w:tc>
      </w:tr>
    </w:tbl>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12.2</w:t>
      </w:r>
      <w:r w:rsidRPr="00655E00">
        <w:rPr>
          <w:rFonts w:cs="Arial"/>
          <w:color w:val="000000"/>
          <w:sz w:val="22"/>
          <w:szCs w:val="22"/>
        </w:rPr>
        <w:t xml:space="preserve"> - Os documentos necessários à habilitação deverão ser apresentados em original, cópia autenticada por tabelião de notas ou cópia acompanhada do original para autenticação pelo Pregoeiro ou por membro da Equipe de Apoio.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12.3</w:t>
      </w:r>
      <w:r w:rsidRPr="00655E00">
        <w:rPr>
          <w:rFonts w:cs="Arial"/>
          <w:color w:val="000000"/>
          <w:sz w:val="22"/>
          <w:szCs w:val="22"/>
        </w:rPr>
        <w:t xml:space="preserve"> - </w:t>
      </w:r>
      <w:r w:rsidRPr="00655E00">
        <w:rPr>
          <w:rFonts w:cs="Arial"/>
          <w:b/>
          <w:bCs/>
          <w:color w:val="000000"/>
          <w:sz w:val="22"/>
          <w:szCs w:val="22"/>
        </w:rPr>
        <w:t>Os licitantes devem apresentar todos os documentos abaixo elencados, sob pena de não o fazendo ser considerados inabilitados.</w:t>
      </w:r>
    </w:p>
    <w:p w:rsidR="00136C4E" w:rsidRPr="00655E00" w:rsidRDefault="00136C4E" w:rsidP="00136C4E">
      <w:pPr>
        <w:pStyle w:val="ParagraphStyle"/>
        <w:jc w:val="both"/>
        <w:rPr>
          <w:rFonts w:cs="Arial"/>
          <w:sz w:val="22"/>
          <w:szCs w:val="22"/>
        </w:rPr>
      </w:pPr>
      <w:r w:rsidRPr="00655E00">
        <w:rPr>
          <w:rFonts w:cs="Arial"/>
          <w:b/>
          <w:bCs/>
          <w:sz w:val="22"/>
          <w:szCs w:val="22"/>
        </w:rPr>
        <w:t>12.4</w:t>
      </w:r>
      <w:r w:rsidRPr="00655E00">
        <w:rPr>
          <w:rFonts w:cs="Arial"/>
          <w:sz w:val="22"/>
          <w:szCs w:val="22"/>
        </w:rPr>
        <w:t xml:space="preserve"> - Prova de Regularidade perante o Fundo de Garantia por Tempo de Serviço – FGTS, emitido pela Caixa Econômica Federal, demonstrando situação regular no cumprimento dos encargos sociais instituídos por Lei;</w:t>
      </w:r>
    </w:p>
    <w:p w:rsidR="00136C4E" w:rsidRPr="00655E00" w:rsidRDefault="00136C4E" w:rsidP="00136C4E">
      <w:pPr>
        <w:pStyle w:val="ParagraphStyle"/>
        <w:jc w:val="both"/>
        <w:rPr>
          <w:rFonts w:cs="Arial"/>
          <w:sz w:val="22"/>
          <w:szCs w:val="22"/>
        </w:rPr>
      </w:pPr>
      <w:r w:rsidRPr="00655E00">
        <w:rPr>
          <w:rFonts w:cs="Arial"/>
          <w:b/>
          <w:bCs/>
          <w:sz w:val="22"/>
          <w:szCs w:val="22"/>
        </w:rPr>
        <w:t>12.5</w:t>
      </w:r>
      <w:r w:rsidRPr="00655E00">
        <w:rPr>
          <w:rFonts w:cs="Arial"/>
          <w:sz w:val="22"/>
          <w:szCs w:val="22"/>
        </w:rPr>
        <w:t xml:space="preserve"> - Prova de Regularidade para com a Fazenda Federal através de Certidão </w:t>
      </w:r>
      <w:r w:rsidRPr="00655E00">
        <w:rPr>
          <w:rFonts w:cs="Arial"/>
          <w:sz w:val="22"/>
          <w:szCs w:val="22"/>
        </w:rPr>
        <w:lastRenderedPageBreak/>
        <w:t>Conjunta de Débitos Relativos a Tributos Federais e à Dívida Ativa da União, emitida pela Receita Federal, a qual engloba os débitos previdenciários;</w:t>
      </w:r>
    </w:p>
    <w:p w:rsidR="00136C4E" w:rsidRPr="00655E00" w:rsidRDefault="00136C4E" w:rsidP="00136C4E">
      <w:pPr>
        <w:pStyle w:val="ParagraphStyle"/>
        <w:jc w:val="both"/>
        <w:rPr>
          <w:rFonts w:cs="Arial"/>
          <w:sz w:val="22"/>
          <w:szCs w:val="22"/>
        </w:rPr>
      </w:pPr>
      <w:r w:rsidRPr="00655E00">
        <w:rPr>
          <w:rFonts w:cs="Arial"/>
          <w:b/>
          <w:bCs/>
          <w:sz w:val="22"/>
          <w:szCs w:val="22"/>
        </w:rPr>
        <w:t>12.6</w:t>
      </w:r>
      <w:r w:rsidRPr="00655E00">
        <w:rPr>
          <w:rFonts w:cs="Arial"/>
          <w:sz w:val="22"/>
          <w:szCs w:val="22"/>
        </w:rPr>
        <w:t xml:space="preserve"> - Prova de Regularidade para com a Fazenda Estadual, da sede da licitante. </w:t>
      </w:r>
    </w:p>
    <w:p w:rsidR="00136C4E" w:rsidRPr="00655E00" w:rsidRDefault="00136C4E" w:rsidP="00136C4E">
      <w:pPr>
        <w:pStyle w:val="ParagraphStyle"/>
        <w:jc w:val="both"/>
        <w:rPr>
          <w:rFonts w:cs="Arial"/>
          <w:sz w:val="22"/>
          <w:szCs w:val="22"/>
        </w:rPr>
      </w:pPr>
      <w:r w:rsidRPr="00655E00">
        <w:rPr>
          <w:rFonts w:cs="Arial"/>
          <w:b/>
          <w:bCs/>
          <w:sz w:val="22"/>
          <w:szCs w:val="22"/>
        </w:rPr>
        <w:t>12.7</w:t>
      </w:r>
      <w:r w:rsidRPr="00655E00">
        <w:rPr>
          <w:rFonts w:cs="Arial"/>
          <w:sz w:val="22"/>
          <w:szCs w:val="22"/>
        </w:rPr>
        <w:t xml:space="preserve"> - Prova de Regularidade para com a Fazenda Municipal, do domicílio ou sede da licitante.</w:t>
      </w:r>
    </w:p>
    <w:p w:rsidR="00136C4E" w:rsidRPr="00655E00" w:rsidRDefault="00136C4E" w:rsidP="00136C4E">
      <w:pPr>
        <w:pStyle w:val="ParagraphStyle"/>
        <w:jc w:val="both"/>
        <w:rPr>
          <w:rFonts w:cs="Arial"/>
          <w:sz w:val="22"/>
          <w:szCs w:val="22"/>
        </w:rPr>
      </w:pPr>
      <w:r w:rsidRPr="00655E00">
        <w:rPr>
          <w:rFonts w:cs="Arial"/>
          <w:b/>
          <w:bCs/>
          <w:sz w:val="22"/>
          <w:szCs w:val="22"/>
        </w:rPr>
        <w:t>12.8</w:t>
      </w:r>
      <w:r w:rsidRPr="00655E00">
        <w:rPr>
          <w:rFonts w:cs="Arial"/>
          <w:sz w:val="22"/>
          <w:szCs w:val="22"/>
        </w:rPr>
        <w:t xml:space="preserve"> - Prova de regularidade trabalhista através da apresentação de </w:t>
      </w:r>
      <w:r w:rsidRPr="00655E00">
        <w:rPr>
          <w:rFonts w:cs="Arial"/>
          <w:b/>
          <w:bCs/>
          <w:sz w:val="22"/>
          <w:szCs w:val="22"/>
        </w:rPr>
        <w:t xml:space="preserve">Certidão Negativa de Débitos Trabalhistas (CNDT), </w:t>
      </w:r>
      <w:r w:rsidRPr="00655E00">
        <w:rPr>
          <w:rFonts w:cs="Arial"/>
          <w:sz w:val="22"/>
          <w:szCs w:val="22"/>
        </w:rPr>
        <w:t>instituído pela Lei nº 12.440, de 07/07/2011, com validade na data de abertura dos envelopes.</w:t>
      </w:r>
    </w:p>
    <w:p w:rsidR="00136C4E" w:rsidRPr="00655E00" w:rsidRDefault="00136C4E" w:rsidP="00136C4E">
      <w:pPr>
        <w:pStyle w:val="ParagraphStyle"/>
        <w:jc w:val="both"/>
        <w:rPr>
          <w:rFonts w:cs="Arial"/>
          <w:sz w:val="22"/>
          <w:szCs w:val="22"/>
        </w:rPr>
      </w:pPr>
      <w:r w:rsidRPr="00655E00">
        <w:rPr>
          <w:rFonts w:cs="Arial"/>
          <w:b/>
          <w:bCs/>
          <w:sz w:val="22"/>
          <w:szCs w:val="22"/>
        </w:rPr>
        <w:t>12.9</w:t>
      </w:r>
      <w:r w:rsidRPr="00655E00">
        <w:rPr>
          <w:rFonts w:cs="Arial"/>
          <w:sz w:val="22"/>
          <w:szCs w:val="22"/>
        </w:rPr>
        <w:t xml:space="preserve"> - Declaração, em papel timbrado e subscrito pelo seu representante legal, assegurando a inexistência de impedimento legal para licitar ou contratar com a Administração, conforme modelo do </w:t>
      </w:r>
      <w:r w:rsidRPr="00655E00">
        <w:rPr>
          <w:rFonts w:cs="Arial"/>
          <w:b/>
          <w:bCs/>
          <w:sz w:val="22"/>
          <w:szCs w:val="22"/>
        </w:rPr>
        <w:t>Anexo V</w:t>
      </w:r>
      <w:r w:rsidRPr="00655E00">
        <w:rPr>
          <w:rFonts w:cs="Arial"/>
          <w:sz w:val="22"/>
          <w:szCs w:val="22"/>
        </w:rPr>
        <w:t xml:space="preserve"> deste Edital.</w:t>
      </w:r>
    </w:p>
    <w:p w:rsidR="00136C4E" w:rsidRPr="00655E00" w:rsidRDefault="00136C4E" w:rsidP="00136C4E">
      <w:pPr>
        <w:pStyle w:val="ParagraphStyle"/>
        <w:jc w:val="both"/>
        <w:rPr>
          <w:rFonts w:cs="Arial"/>
          <w:sz w:val="22"/>
          <w:szCs w:val="22"/>
        </w:rPr>
      </w:pPr>
      <w:r w:rsidRPr="00655E00">
        <w:rPr>
          <w:rFonts w:cs="Arial"/>
          <w:b/>
          <w:bCs/>
          <w:sz w:val="22"/>
          <w:szCs w:val="22"/>
        </w:rPr>
        <w:t xml:space="preserve">12.10 - </w:t>
      </w:r>
      <w:r w:rsidRPr="00655E00">
        <w:rPr>
          <w:rFonts w:cs="Arial"/>
          <w:sz w:val="22"/>
          <w:szCs w:val="22"/>
        </w:rPr>
        <w:t xml:space="preserve">Registro comercial, no caso de empresa individual; </w:t>
      </w:r>
    </w:p>
    <w:p w:rsidR="00136C4E" w:rsidRPr="00655E00" w:rsidRDefault="00136C4E" w:rsidP="00136C4E">
      <w:pPr>
        <w:pStyle w:val="ParagraphStyle"/>
        <w:jc w:val="both"/>
        <w:rPr>
          <w:rFonts w:cs="Arial"/>
          <w:sz w:val="22"/>
          <w:szCs w:val="22"/>
        </w:rPr>
      </w:pPr>
      <w:r w:rsidRPr="00655E00">
        <w:rPr>
          <w:rFonts w:cs="Arial"/>
          <w:b/>
          <w:bCs/>
          <w:sz w:val="22"/>
          <w:szCs w:val="22"/>
        </w:rPr>
        <w:t>12.10.1</w:t>
      </w:r>
      <w:r w:rsidRPr="00655E00">
        <w:rPr>
          <w:rFonts w:cs="Arial"/>
          <w:sz w:val="22"/>
          <w:szCs w:val="22"/>
        </w:rPr>
        <w:t xml:space="preserve"> - Ato constitutivo, Estatuto ou Contrato Social e todas as alterações, no caso de empresa Ltda., ou Estatuto, no caso de sociedade por ações, acompanhado de documento de eleição de seus administradores, ou Ato Constitutivo.</w:t>
      </w:r>
    </w:p>
    <w:p w:rsidR="00136C4E" w:rsidRPr="00655E00" w:rsidRDefault="00136C4E" w:rsidP="00136C4E">
      <w:pPr>
        <w:pStyle w:val="ParagraphStyle"/>
        <w:jc w:val="both"/>
        <w:rPr>
          <w:rFonts w:cs="Arial"/>
          <w:sz w:val="22"/>
          <w:szCs w:val="22"/>
        </w:rPr>
      </w:pPr>
      <w:r w:rsidRPr="00655E00">
        <w:rPr>
          <w:rFonts w:cs="Arial"/>
          <w:b/>
          <w:bCs/>
          <w:sz w:val="22"/>
          <w:szCs w:val="22"/>
        </w:rPr>
        <w:t>12.10.1.1</w:t>
      </w:r>
      <w:r w:rsidRPr="00655E00">
        <w:rPr>
          <w:rFonts w:cs="Arial"/>
          <w:sz w:val="22"/>
          <w:szCs w:val="22"/>
        </w:rPr>
        <w:t xml:space="preserve"> - Caso a última alteração do contrato social traga consolidação do contrato social basta apresentação deste em substituição ao contrato social e todas as alterações.</w:t>
      </w:r>
    </w:p>
    <w:p w:rsidR="00136C4E" w:rsidRPr="00655E00" w:rsidRDefault="00136C4E" w:rsidP="00136C4E">
      <w:pPr>
        <w:pStyle w:val="ParagraphStyle"/>
        <w:jc w:val="both"/>
        <w:rPr>
          <w:rFonts w:cs="Arial"/>
          <w:sz w:val="22"/>
          <w:szCs w:val="22"/>
        </w:rPr>
      </w:pPr>
      <w:r w:rsidRPr="00655E00">
        <w:rPr>
          <w:rFonts w:cs="Arial"/>
          <w:b/>
          <w:bCs/>
          <w:sz w:val="22"/>
          <w:szCs w:val="22"/>
        </w:rPr>
        <w:t>12.11</w:t>
      </w:r>
      <w:r w:rsidRPr="00655E00">
        <w:rPr>
          <w:rFonts w:cs="Arial"/>
          <w:sz w:val="22"/>
          <w:szCs w:val="22"/>
        </w:rPr>
        <w:t>. Prova de inscrição no Cadastro Nacional de Pessoas Jurídicas do Ministério da Fazenda (CNPJ);</w:t>
      </w:r>
    </w:p>
    <w:p w:rsidR="00136C4E" w:rsidRPr="00655E00" w:rsidRDefault="00136C4E" w:rsidP="00136C4E">
      <w:pPr>
        <w:pStyle w:val="ParagraphStyle"/>
        <w:jc w:val="both"/>
        <w:rPr>
          <w:rFonts w:cs="Arial"/>
          <w:b/>
          <w:bCs/>
          <w:sz w:val="22"/>
          <w:szCs w:val="22"/>
        </w:rPr>
      </w:pPr>
      <w:r w:rsidRPr="00655E00">
        <w:rPr>
          <w:rFonts w:cs="Arial"/>
          <w:b/>
          <w:bCs/>
          <w:sz w:val="22"/>
          <w:szCs w:val="22"/>
        </w:rPr>
        <w:t>12.12</w:t>
      </w:r>
      <w:r w:rsidRPr="00655E00">
        <w:rPr>
          <w:rFonts w:cs="Arial"/>
          <w:sz w:val="22"/>
          <w:szCs w:val="22"/>
        </w:rPr>
        <w:t xml:space="preserve"> - </w:t>
      </w:r>
      <w:r w:rsidRPr="00655E00">
        <w:rPr>
          <w:rFonts w:cs="Arial"/>
          <w:color w:val="000000"/>
          <w:sz w:val="22"/>
          <w:szCs w:val="22"/>
        </w:rPr>
        <w:t>Comprovante de Inscrição Cadastral, do estado da sede da licitante (CICAD) em vigência;</w:t>
      </w:r>
      <w:r w:rsidRPr="00655E00">
        <w:rPr>
          <w:rFonts w:cs="Arial"/>
          <w:bCs/>
          <w:sz w:val="22"/>
          <w:szCs w:val="22"/>
        </w:rPr>
        <w:t>(caso a empresa possua).</w:t>
      </w:r>
    </w:p>
    <w:p w:rsidR="00136C4E" w:rsidRPr="00655E00" w:rsidRDefault="00136C4E" w:rsidP="00136C4E">
      <w:pPr>
        <w:pStyle w:val="ParagraphStyle"/>
        <w:jc w:val="both"/>
        <w:rPr>
          <w:rFonts w:cs="Arial"/>
          <w:sz w:val="22"/>
          <w:szCs w:val="22"/>
        </w:rPr>
      </w:pPr>
      <w:r w:rsidRPr="00655E00">
        <w:rPr>
          <w:rFonts w:cs="Arial"/>
          <w:b/>
          <w:bCs/>
          <w:sz w:val="22"/>
          <w:szCs w:val="22"/>
        </w:rPr>
        <w:t>12.13</w:t>
      </w:r>
      <w:r w:rsidRPr="00655E00">
        <w:rPr>
          <w:rFonts w:cs="Arial"/>
          <w:sz w:val="22"/>
          <w:szCs w:val="22"/>
        </w:rPr>
        <w:t xml:space="preserve"> - Prova de inscrição no cadastro municipal da Prefeitura do Município em que está a sede do licitante (Alvará), em plena validade e regularidade de situação;</w:t>
      </w:r>
    </w:p>
    <w:p w:rsidR="00136C4E" w:rsidRPr="00655E00" w:rsidRDefault="00136C4E" w:rsidP="00136C4E">
      <w:pPr>
        <w:pStyle w:val="ParagraphStyle"/>
        <w:jc w:val="both"/>
        <w:rPr>
          <w:rFonts w:cs="Arial"/>
          <w:sz w:val="22"/>
          <w:szCs w:val="22"/>
        </w:rPr>
      </w:pPr>
      <w:r w:rsidRPr="00655E00">
        <w:rPr>
          <w:rFonts w:cs="Arial"/>
          <w:b/>
          <w:bCs/>
          <w:sz w:val="22"/>
          <w:szCs w:val="22"/>
        </w:rPr>
        <w:t>12.13.1</w:t>
      </w:r>
      <w:r w:rsidRPr="00655E00">
        <w:rPr>
          <w:rFonts w:cs="Arial"/>
          <w:sz w:val="22"/>
          <w:szCs w:val="22"/>
        </w:rPr>
        <w:t xml:space="preserve"> - Em tendo o alvará, sua emissão com data anterior ao exercício corrente deverá vir acompanhado de comprovante de pagamento do exercício atual ou documento de isenção de pagamento de taxa referente a sua emissão / manutenção de regularidade, ou ainda declaração do representante legal da empresa informando regularidade, acompanhada da Certidão de Débitos Municipais em plena regularidade;</w:t>
      </w:r>
    </w:p>
    <w:p w:rsidR="00136C4E" w:rsidRPr="00655E00" w:rsidRDefault="00136C4E" w:rsidP="00136C4E">
      <w:pPr>
        <w:pStyle w:val="ParagraphStyle"/>
        <w:jc w:val="both"/>
        <w:rPr>
          <w:rFonts w:cs="Arial"/>
          <w:sz w:val="22"/>
          <w:szCs w:val="22"/>
        </w:rPr>
      </w:pPr>
      <w:r w:rsidRPr="00655E00">
        <w:rPr>
          <w:rFonts w:cs="Arial"/>
          <w:b/>
          <w:sz w:val="22"/>
          <w:szCs w:val="22"/>
        </w:rPr>
        <w:t xml:space="preserve">12.13.2 </w:t>
      </w:r>
      <w:r w:rsidRPr="00655E00">
        <w:rPr>
          <w:rFonts w:cs="Arial"/>
          <w:sz w:val="22"/>
          <w:szCs w:val="22"/>
        </w:rPr>
        <w:t>-Para comprovação deste item a Certidão de regularidade de débitos municipais deve estar vigente, não sendo concedido prazo para comprovação por se tratar de documento acessório a fim de comprovar outra situação - legalidade de vigência do alvará.</w:t>
      </w:r>
    </w:p>
    <w:p w:rsidR="00136C4E" w:rsidRPr="00655E00" w:rsidRDefault="00136C4E" w:rsidP="00136C4E">
      <w:pPr>
        <w:pStyle w:val="ParagraphStyle"/>
        <w:jc w:val="both"/>
        <w:rPr>
          <w:rFonts w:cs="Arial"/>
          <w:sz w:val="22"/>
          <w:szCs w:val="22"/>
        </w:rPr>
      </w:pPr>
      <w:r w:rsidRPr="00655E00">
        <w:rPr>
          <w:rFonts w:cs="Arial"/>
          <w:b/>
          <w:bCs/>
          <w:sz w:val="22"/>
          <w:szCs w:val="22"/>
        </w:rPr>
        <w:t>12.14 -</w:t>
      </w:r>
      <w:r w:rsidRPr="00655E00">
        <w:rPr>
          <w:rFonts w:cs="Arial"/>
          <w:sz w:val="22"/>
          <w:szCs w:val="22"/>
        </w:rPr>
        <w:t xml:space="preserve"> Certidão negativa de falência ou concordata - ou recuperação judicial, expedida pelo Distribuidor da sede da pessoa jurídica, com data não superior a 60 (sessenta) dias da data limite para recebimento das propostas, se outro prazo não constar no documento;</w:t>
      </w:r>
    </w:p>
    <w:p w:rsidR="00136C4E" w:rsidRDefault="00136C4E" w:rsidP="00136C4E">
      <w:pPr>
        <w:pStyle w:val="ParagraphStyle"/>
        <w:jc w:val="both"/>
        <w:rPr>
          <w:rFonts w:cs="Arial"/>
          <w:b/>
          <w:bCs/>
          <w:color w:val="000000"/>
          <w:sz w:val="22"/>
          <w:szCs w:val="22"/>
        </w:rPr>
      </w:pPr>
      <w:r>
        <w:rPr>
          <w:rFonts w:cs="Arial"/>
          <w:b/>
          <w:bCs/>
          <w:color w:val="000000"/>
          <w:sz w:val="22"/>
          <w:szCs w:val="22"/>
        </w:rPr>
        <w:t xml:space="preserve">12.15 - </w:t>
      </w:r>
      <w:r w:rsidRPr="00655E00">
        <w:rPr>
          <w:rFonts w:cs="Arial"/>
          <w:color w:val="000000"/>
          <w:sz w:val="22"/>
          <w:szCs w:val="22"/>
        </w:rPr>
        <w:t>Modelo de Declaração de Idoneidade e de Inexistência de fatos supervenientes impeditivos de qualificação</w:t>
      </w:r>
      <w:r>
        <w:rPr>
          <w:rFonts w:cs="Arial"/>
          <w:color w:val="000000"/>
          <w:sz w:val="22"/>
          <w:szCs w:val="22"/>
        </w:rPr>
        <w:t xml:space="preserve"> (modelo </w:t>
      </w:r>
      <w:r w:rsidRPr="00C05176">
        <w:rPr>
          <w:rFonts w:cs="Arial"/>
          <w:b/>
          <w:color w:val="000000"/>
          <w:sz w:val="22"/>
          <w:szCs w:val="22"/>
        </w:rPr>
        <w:t xml:space="preserve">anexo </w:t>
      </w:r>
      <w:r>
        <w:rPr>
          <w:rFonts w:cs="Arial"/>
          <w:b/>
          <w:color w:val="000000"/>
          <w:sz w:val="22"/>
          <w:szCs w:val="22"/>
        </w:rPr>
        <w:t>V</w:t>
      </w:r>
      <w:r>
        <w:rPr>
          <w:rFonts w:cs="Arial"/>
          <w:color w:val="000000"/>
          <w:sz w:val="22"/>
          <w:szCs w:val="22"/>
        </w:rPr>
        <w:t>).</w:t>
      </w:r>
    </w:p>
    <w:p w:rsidR="00136C4E" w:rsidRDefault="00136C4E" w:rsidP="00136C4E">
      <w:pPr>
        <w:pStyle w:val="ParagraphStyle"/>
        <w:jc w:val="both"/>
        <w:rPr>
          <w:rFonts w:cs="Arial"/>
          <w:color w:val="000000"/>
          <w:sz w:val="22"/>
          <w:szCs w:val="22"/>
        </w:rPr>
      </w:pPr>
      <w:r w:rsidRPr="00655E00">
        <w:rPr>
          <w:rFonts w:cs="Arial"/>
          <w:b/>
          <w:bCs/>
          <w:color w:val="000000"/>
          <w:sz w:val="22"/>
          <w:szCs w:val="22"/>
        </w:rPr>
        <w:t>12.1</w:t>
      </w:r>
      <w:r>
        <w:rPr>
          <w:rFonts w:cs="Arial"/>
          <w:b/>
          <w:bCs/>
          <w:color w:val="000000"/>
          <w:sz w:val="22"/>
          <w:szCs w:val="22"/>
        </w:rPr>
        <w:t>6</w:t>
      </w:r>
      <w:r w:rsidRPr="00655E00">
        <w:rPr>
          <w:rFonts w:cs="Arial"/>
          <w:color w:val="000000"/>
          <w:sz w:val="22"/>
          <w:szCs w:val="22"/>
        </w:rPr>
        <w:t xml:space="preserve"> - Declaração de que não possui em seu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 (modelo </w:t>
      </w:r>
      <w:r w:rsidRPr="00655E00">
        <w:rPr>
          <w:rFonts w:cs="Arial"/>
          <w:b/>
          <w:color w:val="000000"/>
          <w:sz w:val="22"/>
          <w:szCs w:val="22"/>
        </w:rPr>
        <w:t>anexo VIII)</w:t>
      </w:r>
      <w:r w:rsidRPr="00655E00">
        <w:rPr>
          <w:rFonts w:cs="Arial"/>
          <w:color w:val="000000"/>
          <w:sz w:val="22"/>
          <w:szCs w:val="22"/>
        </w:rPr>
        <w:t>.</w:t>
      </w:r>
    </w:p>
    <w:p w:rsidR="00136C4E" w:rsidRPr="00496AB1" w:rsidRDefault="00136C4E" w:rsidP="00136C4E">
      <w:pPr>
        <w:pStyle w:val="ParagraphStyle"/>
        <w:jc w:val="both"/>
        <w:rPr>
          <w:rFonts w:cs="Arial"/>
          <w:sz w:val="22"/>
          <w:szCs w:val="22"/>
        </w:rPr>
      </w:pPr>
      <w:r w:rsidRPr="00496AB1">
        <w:rPr>
          <w:rFonts w:cs="Arial"/>
          <w:b/>
          <w:color w:val="000000"/>
          <w:sz w:val="22"/>
          <w:szCs w:val="22"/>
        </w:rPr>
        <w:t>12.1</w:t>
      </w:r>
      <w:r>
        <w:rPr>
          <w:rFonts w:cs="Arial"/>
          <w:b/>
          <w:color w:val="000000"/>
          <w:sz w:val="22"/>
          <w:szCs w:val="22"/>
        </w:rPr>
        <w:t>7</w:t>
      </w:r>
      <w:r w:rsidRPr="00496AB1">
        <w:rPr>
          <w:rFonts w:cs="Arial"/>
          <w:color w:val="000000"/>
          <w:sz w:val="22"/>
          <w:szCs w:val="22"/>
        </w:rPr>
        <w:t xml:space="preserve"> - </w:t>
      </w:r>
      <w:r w:rsidRPr="00496AB1">
        <w:rPr>
          <w:rFonts w:cs="Arial"/>
          <w:sz w:val="22"/>
          <w:szCs w:val="22"/>
        </w:rPr>
        <w:t>Declaração de Ausência de Parentesco (</w:t>
      </w:r>
      <w:r>
        <w:rPr>
          <w:rFonts w:cs="Arial"/>
          <w:sz w:val="22"/>
          <w:szCs w:val="22"/>
        </w:rPr>
        <w:t xml:space="preserve">Modelo </w:t>
      </w:r>
      <w:r w:rsidRPr="00C05176">
        <w:rPr>
          <w:rFonts w:cs="Arial"/>
          <w:b/>
          <w:sz w:val="22"/>
          <w:szCs w:val="22"/>
        </w:rPr>
        <w:t>anexo IX</w:t>
      </w:r>
      <w:r w:rsidRPr="00496AB1">
        <w:rPr>
          <w:rFonts w:cs="Arial"/>
          <w:sz w:val="22"/>
          <w:szCs w:val="22"/>
        </w:rPr>
        <w:t>).</w:t>
      </w:r>
    </w:p>
    <w:p w:rsidR="00136C4E" w:rsidRDefault="00136C4E" w:rsidP="00136C4E">
      <w:pPr>
        <w:rPr>
          <w:rFonts w:ascii="Arial" w:hAnsi="Arial" w:cs="Arial"/>
          <w:b/>
          <w:spacing w:val="20"/>
          <w:sz w:val="22"/>
          <w:szCs w:val="22"/>
        </w:rPr>
      </w:pPr>
      <w:r>
        <w:rPr>
          <w:rFonts w:ascii="Arial" w:hAnsi="Arial" w:cs="Arial"/>
          <w:b/>
          <w:spacing w:val="20"/>
          <w:sz w:val="22"/>
          <w:szCs w:val="22"/>
        </w:rPr>
        <w:t xml:space="preserve">12.18 </w:t>
      </w:r>
      <w:r w:rsidRPr="00B04BD8">
        <w:rPr>
          <w:rFonts w:ascii="Arial" w:hAnsi="Arial" w:cs="Arial"/>
          <w:spacing w:val="20"/>
          <w:sz w:val="22"/>
          <w:szCs w:val="22"/>
        </w:rPr>
        <w:t>- D</w:t>
      </w:r>
      <w:r w:rsidRPr="00B04BD8">
        <w:rPr>
          <w:rFonts w:ascii="Arial" w:hAnsi="Arial" w:cs="Arial"/>
          <w:sz w:val="22"/>
          <w:szCs w:val="22"/>
        </w:rPr>
        <w:t>eclaração de responsabilidade técnica</w:t>
      </w:r>
      <w:r>
        <w:rPr>
          <w:rFonts w:ascii="Arial" w:hAnsi="Arial" w:cs="Arial"/>
          <w:sz w:val="22"/>
          <w:szCs w:val="22"/>
        </w:rPr>
        <w:t xml:space="preserve"> (modelo </w:t>
      </w:r>
      <w:r w:rsidRPr="00B04BD8">
        <w:rPr>
          <w:rFonts w:ascii="Arial" w:hAnsi="Arial" w:cs="Arial"/>
          <w:b/>
          <w:sz w:val="22"/>
          <w:szCs w:val="22"/>
        </w:rPr>
        <w:t>anexo XI</w:t>
      </w:r>
      <w:r>
        <w:rPr>
          <w:rFonts w:ascii="Arial" w:hAnsi="Arial" w:cs="Arial"/>
          <w:sz w:val="22"/>
          <w:szCs w:val="22"/>
        </w:rPr>
        <w:t>).</w:t>
      </w:r>
    </w:p>
    <w:p w:rsidR="00136C4E" w:rsidRDefault="00136C4E" w:rsidP="00136C4E">
      <w:pPr>
        <w:snapToGrid w:val="0"/>
        <w:ind w:right="-1"/>
        <w:jc w:val="both"/>
        <w:rPr>
          <w:rFonts w:ascii="Arial" w:hAnsi="Arial" w:cs="Arial"/>
          <w:spacing w:val="20"/>
          <w:sz w:val="22"/>
          <w:szCs w:val="22"/>
        </w:rPr>
      </w:pPr>
      <w:r w:rsidRPr="00496AB1">
        <w:rPr>
          <w:rFonts w:ascii="Arial" w:hAnsi="Arial" w:cs="Arial"/>
          <w:b/>
          <w:spacing w:val="20"/>
          <w:sz w:val="22"/>
          <w:szCs w:val="22"/>
        </w:rPr>
        <w:t>12.1</w:t>
      </w:r>
      <w:r>
        <w:rPr>
          <w:rFonts w:ascii="Arial" w:hAnsi="Arial" w:cs="Arial"/>
          <w:b/>
          <w:spacing w:val="20"/>
          <w:sz w:val="22"/>
          <w:szCs w:val="22"/>
        </w:rPr>
        <w:t xml:space="preserve">9 </w:t>
      </w:r>
      <w:r w:rsidRPr="00B04BD8">
        <w:rPr>
          <w:rFonts w:ascii="Arial" w:hAnsi="Arial" w:cs="Arial"/>
          <w:spacing w:val="20"/>
          <w:sz w:val="22"/>
          <w:szCs w:val="22"/>
        </w:rPr>
        <w:t>-</w:t>
      </w:r>
      <w:r>
        <w:rPr>
          <w:rFonts w:ascii="Arial" w:hAnsi="Arial" w:cs="Arial"/>
          <w:b/>
          <w:spacing w:val="20"/>
          <w:sz w:val="22"/>
          <w:szCs w:val="22"/>
        </w:rPr>
        <w:t xml:space="preserve"> </w:t>
      </w:r>
      <w:r w:rsidRPr="00496AB1">
        <w:rPr>
          <w:rFonts w:ascii="Arial" w:hAnsi="Arial" w:cs="Arial"/>
          <w:spacing w:val="20"/>
          <w:sz w:val="22"/>
          <w:szCs w:val="22"/>
        </w:rPr>
        <w:t>Comprovante de inscrição da empresa licitante, no órgão profissional competente;</w:t>
      </w:r>
    </w:p>
    <w:p w:rsidR="009C1693" w:rsidRPr="00496AB1" w:rsidRDefault="009C1693" w:rsidP="00136C4E">
      <w:pPr>
        <w:snapToGrid w:val="0"/>
        <w:ind w:right="-1"/>
        <w:jc w:val="both"/>
        <w:rPr>
          <w:rFonts w:ascii="Arial" w:hAnsi="Arial" w:cs="Arial"/>
          <w:spacing w:val="20"/>
          <w:sz w:val="22"/>
          <w:szCs w:val="22"/>
        </w:rPr>
      </w:pPr>
    </w:p>
    <w:p w:rsidR="00136C4E" w:rsidRPr="00496AB1" w:rsidRDefault="00136C4E" w:rsidP="00136C4E">
      <w:pPr>
        <w:pStyle w:val="ParagraphStyle"/>
        <w:jc w:val="both"/>
        <w:rPr>
          <w:rFonts w:cs="Arial"/>
          <w:sz w:val="22"/>
          <w:szCs w:val="22"/>
        </w:rPr>
      </w:pPr>
    </w:p>
    <w:p w:rsidR="00136C4E" w:rsidRDefault="00136C4E" w:rsidP="00136C4E">
      <w:pPr>
        <w:pStyle w:val="ParagraphStyle"/>
        <w:jc w:val="both"/>
        <w:rPr>
          <w:rFonts w:cs="Arial"/>
          <w:b/>
          <w:color w:val="FF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lastRenderedPageBreak/>
        <w:t>OBSERVAÇÕES QUANTO A DOCUMENTAÇÃO</w:t>
      </w: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I - Para as empresas que possuem filiais fica determinado que a prova de regularidade quanto a tributos federais e a dívida ativa da união e perante ao INSS deverá ser com o CNPJ da matriz, e demais tributos deverão estar com o número do CNPJ pelo qual a empresa será contratada e posteriormente emitirá notas fiscais, sob pena de inabilitação.</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II – Os documentos nos quais não constarem data de validade os mesmos serão considerados válidos desde que sua emissão não tenha ocorrido com data 60 (sessenta) dias anteriores a realização do certame.</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13 - REQUERIMENTOS DE ESCLARECIMENTOS EM RELAÇÃO AO EDITAL OU SUA IMPUGNAÇÃO.</w:t>
      </w:r>
    </w:p>
    <w:p w:rsidR="00136C4E" w:rsidRPr="00655E00" w:rsidRDefault="00136C4E" w:rsidP="00136C4E">
      <w:pPr>
        <w:pStyle w:val="ParagraphStyle"/>
        <w:jc w:val="both"/>
        <w:rPr>
          <w:rFonts w:cs="Arial"/>
          <w:bCs/>
          <w:color w:val="000000"/>
          <w:sz w:val="22"/>
          <w:szCs w:val="22"/>
        </w:rPr>
      </w:pPr>
    </w:p>
    <w:p w:rsidR="00136C4E" w:rsidRPr="00655E00" w:rsidRDefault="00136C4E" w:rsidP="00136C4E">
      <w:pPr>
        <w:pStyle w:val="ParagraphStyle"/>
        <w:jc w:val="both"/>
        <w:rPr>
          <w:rFonts w:cs="Arial"/>
          <w:bCs/>
          <w:color w:val="000000"/>
          <w:sz w:val="22"/>
          <w:szCs w:val="22"/>
        </w:rPr>
      </w:pPr>
      <w:r w:rsidRPr="00EC4CF8">
        <w:rPr>
          <w:rFonts w:cs="Arial"/>
          <w:b/>
          <w:bCs/>
          <w:color w:val="000000"/>
          <w:sz w:val="22"/>
          <w:szCs w:val="22"/>
        </w:rPr>
        <w:t>13,1</w:t>
      </w:r>
      <w:r>
        <w:rPr>
          <w:rFonts w:cs="Arial"/>
          <w:bCs/>
          <w:color w:val="000000"/>
          <w:sz w:val="22"/>
          <w:szCs w:val="22"/>
        </w:rPr>
        <w:t xml:space="preserve"> - </w:t>
      </w:r>
      <w:r w:rsidRPr="00655E00">
        <w:rPr>
          <w:rFonts w:cs="Arial"/>
          <w:bCs/>
          <w:color w:val="000000"/>
          <w:sz w:val="22"/>
          <w:szCs w:val="22"/>
        </w:rPr>
        <w:t>Qualquer pessoa poderá solicitar esclarecimentos, providência ou impugnar o presente edital.</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13.</w:t>
      </w:r>
      <w:r>
        <w:rPr>
          <w:rFonts w:cs="Arial"/>
          <w:b/>
          <w:bCs/>
          <w:color w:val="000000"/>
          <w:sz w:val="22"/>
          <w:szCs w:val="22"/>
        </w:rPr>
        <w:t>2</w:t>
      </w:r>
      <w:r w:rsidRPr="00655E00">
        <w:rPr>
          <w:rFonts w:cs="Arial"/>
          <w:color w:val="000000"/>
          <w:sz w:val="22"/>
          <w:szCs w:val="22"/>
        </w:rPr>
        <w:t xml:space="preserve"> – As solicitações de esclarecimentos, de providencias ou as impugnações do presente edital deverão ser protocoladas na Prefeitura Municipal na divisão de licitações, em prazo não inferior a 2 (dois) dias úteis anteriores à data fixada para recebimento das propostas, no endereço mencionado anteriormente .</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13.</w:t>
      </w:r>
      <w:r>
        <w:rPr>
          <w:rFonts w:cs="Arial"/>
          <w:b/>
          <w:bCs/>
          <w:color w:val="000000"/>
          <w:sz w:val="22"/>
          <w:szCs w:val="22"/>
        </w:rPr>
        <w:t>3</w:t>
      </w:r>
      <w:r w:rsidRPr="00655E00">
        <w:rPr>
          <w:rFonts w:cs="Arial"/>
          <w:color w:val="000000"/>
          <w:sz w:val="22"/>
          <w:szCs w:val="22"/>
        </w:rPr>
        <w:t xml:space="preserve"> – O requerimento devera ser formalizado mediante a apresentação de solicitação formal escrita dirigida ao pregoeiro, devidamente protocolado no setor de Licitações, durante o horário normal de expediente.</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color w:val="000000"/>
          <w:sz w:val="22"/>
          <w:szCs w:val="22"/>
        </w:rPr>
      </w:pPr>
      <w:r w:rsidRPr="00655E00">
        <w:rPr>
          <w:rFonts w:cs="Arial"/>
          <w:b/>
          <w:color w:val="000000"/>
          <w:sz w:val="22"/>
          <w:szCs w:val="22"/>
        </w:rPr>
        <w:t>14 – DOS ESCLARECIMENTOS.</w:t>
      </w:r>
    </w:p>
    <w:p w:rsidR="00136C4E" w:rsidRPr="00655E00" w:rsidRDefault="00136C4E" w:rsidP="00136C4E">
      <w:pPr>
        <w:pStyle w:val="ParagraphStyle"/>
        <w:jc w:val="both"/>
        <w:rPr>
          <w:rFonts w:cs="Arial"/>
          <w:b/>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14.1</w:t>
      </w:r>
      <w:r w:rsidRPr="00655E00">
        <w:rPr>
          <w:rFonts w:cs="Arial"/>
          <w:color w:val="000000"/>
          <w:sz w:val="22"/>
          <w:szCs w:val="22"/>
        </w:rPr>
        <w:t xml:space="preserve"> – Os esclarecimentos deverão ser prestados no prazo de 1 (um) dia útil, a contar do recebimento do requerimento da solicitação por parte da autoridade subscritora do Edital, passando eles a integrar, juntamente com o requerimento que lhes deu origem, os autos do processo.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14.2</w:t>
      </w:r>
      <w:r w:rsidRPr="00655E00">
        <w:rPr>
          <w:rFonts w:cs="Arial"/>
          <w:color w:val="000000"/>
          <w:sz w:val="22"/>
          <w:szCs w:val="22"/>
        </w:rPr>
        <w:t xml:space="preserve"> – As questões formuladas que forem de interesse geral, bem como as respostas, serão divulgadas para todos os que retiraram o Edital, resguardando-se o sigilo quanto a identificação da empresa consulente.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14.3</w:t>
      </w:r>
      <w:r w:rsidRPr="00655E00">
        <w:rPr>
          <w:rFonts w:cs="Arial"/>
          <w:color w:val="000000"/>
          <w:sz w:val="22"/>
          <w:szCs w:val="22"/>
        </w:rPr>
        <w:t xml:space="preserve"> – Desde que implique modificação (ões) do ato convocatório do Pregão e/ou de seus Anexos, o acolhimento do pedido de providencias ou de impugnação exige, alem da (s) alteração (ões) decorrente (s) designação de nova data para a realização do certame e divulgação da mesma forma dada ao ato convocatório original.</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15 - DO CREDENCIAMENTO</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15.1</w:t>
      </w:r>
      <w:r w:rsidRPr="00655E00">
        <w:rPr>
          <w:rFonts w:cs="Arial"/>
          <w:color w:val="000000"/>
          <w:sz w:val="22"/>
          <w:szCs w:val="22"/>
        </w:rPr>
        <w:t xml:space="preserve"> - No dia, hora e local estipulado neste Edital, os licitantes deverão estar representados por agentes credenciados, que se apresentarão ao Pregoeiro e à Equipe de Apoio devidamente identificados com cédula de identidade ou documento equivalente que contenha fotografia e portando Termo de Credenciamento, com base no modelo constante no </w:t>
      </w:r>
      <w:r w:rsidRPr="00655E00">
        <w:rPr>
          <w:rFonts w:cs="Arial"/>
          <w:b/>
          <w:bCs/>
          <w:color w:val="000000"/>
          <w:sz w:val="22"/>
          <w:szCs w:val="22"/>
        </w:rPr>
        <w:t>Anexo VI</w:t>
      </w:r>
      <w:r w:rsidRPr="00655E00">
        <w:rPr>
          <w:rFonts w:cs="Arial"/>
          <w:color w:val="000000"/>
          <w:sz w:val="22"/>
          <w:szCs w:val="22"/>
        </w:rPr>
        <w:t xml:space="preserve"> deste Edital.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15.2</w:t>
      </w:r>
      <w:r w:rsidRPr="00655E00">
        <w:rPr>
          <w:rFonts w:cs="Arial"/>
          <w:color w:val="000000"/>
          <w:sz w:val="22"/>
          <w:szCs w:val="22"/>
        </w:rPr>
        <w:t xml:space="preserve"> - A não apresentação do Termo de Credenciamento citado não será motivo para desclassificação ou inabilitação do licitante, mas impedirá que o representante se manifeste ou responda em nome do licitante durante a sessão, inclusive na etapa de apresentação de lances verbais.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15.3</w:t>
      </w:r>
      <w:r w:rsidRPr="00655E00">
        <w:rPr>
          <w:rFonts w:cs="Arial"/>
          <w:color w:val="000000"/>
          <w:sz w:val="22"/>
          <w:szCs w:val="22"/>
        </w:rPr>
        <w:t xml:space="preserve"> - Será admitida a presença de apenas 1 (um) representante para cada licitante credenciado.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lastRenderedPageBreak/>
        <w:t>15.4</w:t>
      </w:r>
      <w:r w:rsidRPr="00655E00">
        <w:rPr>
          <w:rFonts w:cs="Arial"/>
          <w:color w:val="000000"/>
          <w:sz w:val="22"/>
          <w:szCs w:val="22"/>
        </w:rPr>
        <w:t xml:space="preserve"> - Cada credenciado poderá representar 1 (um) único licitante.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15.5 -</w:t>
      </w:r>
      <w:r w:rsidRPr="00655E00">
        <w:rPr>
          <w:rFonts w:cs="Arial"/>
          <w:color w:val="000000"/>
          <w:sz w:val="22"/>
          <w:szCs w:val="22"/>
        </w:rPr>
        <w:t xml:space="preserve"> Para o credenciamento deverão ser apresentados os seguintes documentos: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15.5.1 -</w:t>
      </w:r>
      <w:r w:rsidRPr="00655E00">
        <w:rPr>
          <w:rFonts w:cs="Arial"/>
          <w:color w:val="000000"/>
          <w:sz w:val="22"/>
          <w:szCs w:val="22"/>
        </w:rPr>
        <w:t xml:space="preserve"> Se o representante do licitante for seu sócio, proprietário, dirigente ou assemelhado, o credenciamento será feito mediante a apresentação do original ou de cópia autenticada do Estatuto Social, Contrato Social ou outro instrumento de registro comercial, devidamente registrado na Junta Comercial, no qual estejam expressos seus poderes para exercerem direitos e assumir obrigações em decorrência de tal investidura; ou certificado de registro cadastral, junto ao município, indicando os representantes legais e o ramo de atividade.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w:t>
      </w:r>
      <w:r w:rsidRPr="00655E00">
        <w:rPr>
          <w:rFonts w:cs="Arial"/>
          <w:color w:val="000000"/>
          <w:sz w:val="22"/>
          <w:szCs w:val="22"/>
        </w:rPr>
        <w:t xml:space="preserve"> - nos demais casos, o representante do licitante deve apresentar instrumento público ou privado de procuração, sempre acompanhado de original ou cópia autenticada de Contrato Social ou de outro instrumento constitutivo do licitante, diretamente vinculado à correspondente natureza jurídica, com poderes específicos para, além de representar o licitante em todas as etapas do Pregão, conduzir as seguintes ações:</w:t>
      </w: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15.5.2.1 -</w:t>
      </w:r>
      <w:r w:rsidRPr="00655E00">
        <w:rPr>
          <w:rFonts w:cs="Arial"/>
          <w:color w:val="000000"/>
          <w:sz w:val="22"/>
          <w:szCs w:val="22"/>
        </w:rPr>
        <w:t xml:space="preserve"> apresentar a declaração de que o licitante cumpre as exigências contidas no Edital e </w:t>
      </w:r>
      <w:smartTag w:uri="urn:schemas-microsoft-com:office:smarttags" w:element="metricconverter">
        <w:smartTagPr>
          <w:attr w:name="ProductID" w:val="19 a"/>
        </w:smartTagPr>
        <w:r w:rsidRPr="00655E00">
          <w:rPr>
            <w:rFonts w:cs="Arial"/>
            <w:color w:val="000000"/>
            <w:sz w:val="22"/>
            <w:szCs w:val="22"/>
          </w:rPr>
          <w:t>em seus Anexos</w:t>
        </w:r>
      </w:smartTag>
      <w:r w:rsidRPr="00655E00">
        <w:rPr>
          <w:rFonts w:cs="Arial"/>
          <w:color w:val="000000"/>
          <w:sz w:val="22"/>
          <w:szCs w:val="22"/>
        </w:rPr>
        <w:t xml:space="preserve">; </w:t>
      </w:r>
      <w:r w:rsidRPr="00655E00">
        <w:rPr>
          <w:rFonts w:cs="Arial"/>
          <w:b/>
          <w:bCs/>
          <w:color w:val="000000"/>
          <w:sz w:val="22"/>
          <w:szCs w:val="22"/>
        </w:rPr>
        <w:t>(ANEXO II);</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15.5.2.2</w:t>
      </w:r>
      <w:r w:rsidRPr="00655E00">
        <w:rPr>
          <w:rFonts w:cs="Arial"/>
          <w:color w:val="000000"/>
          <w:sz w:val="22"/>
          <w:szCs w:val="22"/>
        </w:rPr>
        <w:t xml:space="preserve"> - entregar os envelopes contendo a Proposta de Preço e a documentação de habilitação do licitante;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15.5.2.3</w:t>
      </w:r>
      <w:r w:rsidRPr="00655E00">
        <w:rPr>
          <w:rFonts w:cs="Arial"/>
          <w:color w:val="000000"/>
          <w:sz w:val="22"/>
          <w:szCs w:val="22"/>
        </w:rPr>
        <w:t xml:space="preserve"> - formular lances ou ofertas verbalmente;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15.5.2.4 -</w:t>
      </w:r>
      <w:r w:rsidRPr="00655E00">
        <w:rPr>
          <w:rFonts w:cs="Arial"/>
          <w:color w:val="000000"/>
          <w:sz w:val="22"/>
          <w:szCs w:val="22"/>
        </w:rPr>
        <w:t xml:space="preserve"> negociar com o Pregoeiro a redução dos preços ofertados;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15.5.2.5</w:t>
      </w:r>
      <w:r w:rsidRPr="00655E00">
        <w:rPr>
          <w:rFonts w:cs="Arial"/>
          <w:color w:val="000000"/>
          <w:sz w:val="22"/>
          <w:szCs w:val="22"/>
        </w:rPr>
        <w:t xml:space="preserve"> - desistir expressamente da intenção de interpor recurso administrativo ao final da sessão pública ou, se for o caso, manifestar-se imediata e motivadamente sobre a intenção de fazê-lo;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15.5.2.6</w:t>
      </w:r>
      <w:r w:rsidRPr="00655E00">
        <w:rPr>
          <w:rFonts w:cs="Arial"/>
          <w:color w:val="000000"/>
          <w:sz w:val="22"/>
          <w:szCs w:val="22"/>
        </w:rPr>
        <w:t xml:space="preserve"> - assinar a ata da sessão;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15.5.2.7</w:t>
      </w:r>
      <w:r w:rsidRPr="00655E00">
        <w:rPr>
          <w:rFonts w:cs="Arial"/>
          <w:color w:val="000000"/>
          <w:sz w:val="22"/>
          <w:szCs w:val="22"/>
        </w:rPr>
        <w:t xml:space="preserve"> - prestar todos os esclarecimentos solicitados pelo Pregoeiro; 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15.5.2.8</w:t>
      </w:r>
      <w:r w:rsidRPr="00655E00">
        <w:rPr>
          <w:rFonts w:cs="Arial"/>
          <w:color w:val="000000"/>
          <w:sz w:val="22"/>
          <w:szCs w:val="22"/>
        </w:rPr>
        <w:t xml:space="preserve"> - praticar todos os demais atos pertinentes ao certame.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15.6</w:t>
      </w:r>
      <w:r w:rsidRPr="00655E00">
        <w:rPr>
          <w:rFonts w:cs="Arial"/>
          <w:color w:val="000000"/>
          <w:sz w:val="22"/>
          <w:szCs w:val="22"/>
        </w:rPr>
        <w:t xml:space="preserve"> - Na hipótese de apresentação de instrumento particular de procuração, deve ser comprovada a capacidade e competência do outorgante para constituir mandatário, o que será feito por meio de apresentação de original ou cópia autenticada de Contrato Social ou de outro instrumento constitutivo do licitante, diretamente vinculado à correspondente natureza jurídica.</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15.7</w:t>
      </w:r>
      <w:r w:rsidRPr="00655E00">
        <w:rPr>
          <w:rFonts w:cs="Arial"/>
          <w:color w:val="000000"/>
          <w:sz w:val="22"/>
          <w:szCs w:val="22"/>
        </w:rPr>
        <w:t xml:space="preserve"> - A ausência da documentação referida anteriormente, conforme o caso, ou a sua apresentação em desconformidade com as exigências, impossibilitará a participação do licitante na fase de apresentação de lances do Pregão, mantido o preço apresentado na proposta escrita para efeito de ordenação das propostas e apuração do menor preço.</w:t>
      </w: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15.8</w:t>
      </w:r>
      <w:r w:rsidRPr="00655E00">
        <w:rPr>
          <w:rFonts w:cs="Arial"/>
          <w:color w:val="000000"/>
          <w:sz w:val="22"/>
          <w:szCs w:val="22"/>
        </w:rPr>
        <w:t xml:space="preserve"> – Declaração assinada pelo contador responsável da empresa sob as penas da Lei, indicando se a empresa participante se enquadra como ME e EPP </w:t>
      </w:r>
      <w:r w:rsidRPr="00655E00">
        <w:rPr>
          <w:rFonts w:cs="Arial"/>
          <w:b/>
          <w:bCs/>
          <w:color w:val="000000"/>
          <w:sz w:val="22"/>
          <w:szCs w:val="22"/>
        </w:rPr>
        <w:t>(ANEXO VII);</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 xml:space="preserve">15.8.1 – </w:t>
      </w:r>
      <w:r w:rsidRPr="00655E00">
        <w:rPr>
          <w:rFonts w:cs="Arial"/>
          <w:color w:val="000000"/>
          <w:sz w:val="22"/>
          <w:szCs w:val="22"/>
        </w:rPr>
        <w:t xml:space="preserve">Apresentar juntamente com a Declaração, </w:t>
      </w:r>
      <w:r w:rsidRPr="00655E00">
        <w:rPr>
          <w:rFonts w:cs="Arial"/>
          <w:b/>
          <w:bCs/>
          <w:color w:val="000000"/>
          <w:sz w:val="22"/>
          <w:szCs w:val="22"/>
        </w:rPr>
        <w:t>Certidão Simplificada emitida pela Junta Comercial</w:t>
      </w:r>
      <w:r>
        <w:rPr>
          <w:rFonts w:cs="Arial"/>
          <w:b/>
          <w:bCs/>
          <w:color w:val="000000"/>
          <w:sz w:val="22"/>
          <w:szCs w:val="22"/>
        </w:rPr>
        <w:t xml:space="preserve"> </w:t>
      </w:r>
      <w:r w:rsidRPr="00655E00">
        <w:rPr>
          <w:rFonts w:cs="Arial"/>
          <w:b/>
          <w:color w:val="000000"/>
          <w:sz w:val="22"/>
          <w:szCs w:val="22"/>
        </w:rPr>
        <w:t>(ou documento equivalente)</w:t>
      </w:r>
      <w:r w:rsidRPr="00655E00">
        <w:rPr>
          <w:rFonts w:cs="Arial"/>
          <w:color w:val="000000"/>
          <w:sz w:val="22"/>
          <w:szCs w:val="22"/>
        </w:rPr>
        <w:t xml:space="preserve"> do respectivo Estado ou documento substitutivo idôneo emitido por entidade/órgão público idôneo capaz de comprovar </w:t>
      </w:r>
      <w:r w:rsidRPr="00655E00">
        <w:rPr>
          <w:rFonts w:cs="Arial"/>
          <w:color w:val="000000"/>
          <w:sz w:val="22"/>
          <w:szCs w:val="22"/>
          <w:u w:val="single"/>
        </w:rPr>
        <w:t>de que está enquadrada como Microempresa ou Empresa de Pequeno Porte, com prazo de emissão não superior a 60 (sessenta) dias</w:t>
      </w:r>
      <w:r w:rsidRPr="00655E00">
        <w:rPr>
          <w:rFonts w:cs="Arial"/>
          <w:color w:val="000000"/>
          <w:sz w:val="22"/>
          <w:szCs w:val="22"/>
        </w:rPr>
        <w:t>.</w:t>
      </w:r>
    </w:p>
    <w:p w:rsidR="00136C4E" w:rsidRPr="00655E00" w:rsidRDefault="00136C4E" w:rsidP="00136C4E">
      <w:pPr>
        <w:pStyle w:val="ParagraphStyle"/>
        <w:jc w:val="both"/>
        <w:rPr>
          <w:rFonts w:cs="Arial"/>
          <w:b/>
          <w:color w:val="000000"/>
          <w:sz w:val="22"/>
          <w:szCs w:val="22"/>
        </w:rPr>
      </w:pPr>
      <w:r w:rsidRPr="00655E00">
        <w:rPr>
          <w:rFonts w:cs="Arial"/>
          <w:b/>
          <w:color w:val="000000"/>
          <w:sz w:val="22"/>
          <w:szCs w:val="22"/>
        </w:rPr>
        <w:t>15.8.2 - A ausência de quaisquer dos documentos constantes no item 15.8 ou 15.8.1 implica o não enquadramento da empresa como ME ou EPP, sendo que participará como empresa de porte normal.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 xml:space="preserve">15.9 </w:t>
      </w:r>
      <w:r w:rsidRPr="00655E00">
        <w:rPr>
          <w:rFonts w:cs="Arial"/>
          <w:color w:val="000000"/>
          <w:sz w:val="22"/>
          <w:szCs w:val="22"/>
        </w:rPr>
        <w:t>- A ausência do credenciado, em qualquer momento da sessão, importará a imediata exclusão do licitante por ele representado, salvo autorização expressa do Pregoeiro; neste caso, para efeito de ordenação das propostas e apuração do menor preço, será mantido o preço apresentado na proposta escrita do licitante excluído.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lastRenderedPageBreak/>
        <w:t>15.10</w:t>
      </w:r>
      <w:r w:rsidRPr="00655E00">
        <w:rPr>
          <w:rFonts w:cs="Arial"/>
          <w:color w:val="000000"/>
          <w:sz w:val="22"/>
          <w:szCs w:val="22"/>
        </w:rPr>
        <w:t xml:space="preserve"> - Os documentos de credenciamento serão retidos pelo Pregoeiro e pela Equipe de Apoio e juntados ao processo administrativo.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15.11</w:t>
      </w:r>
      <w:r w:rsidRPr="00655E00">
        <w:rPr>
          <w:rFonts w:cs="Arial"/>
          <w:color w:val="000000"/>
          <w:sz w:val="22"/>
          <w:szCs w:val="22"/>
        </w:rPr>
        <w:t xml:space="preserve"> – Para o exercício do direito de preferência de que trata o subitem </w:t>
      </w:r>
      <w:r w:rsidRPr="00655E00">
        <w:rPr>
          <w:rFonts w:cs="Arial"/>
          <w:b/>
          <w:bCs/>
          <w:color w:val="000000"/>
          <w:sz w:val="22"/>
          <w:szCs w:val="22"/>
        </w:rPr>
        <w:t>18.7</w:t>
      </w:r>
      <w:r w:rsidRPr="00655E00">
        <w:rPr>
          <w:rFonts w:cs="Arial"/>
          <w:color w:val="000000"/>
          <w:sz w:val="22"/>
          <w:szCs w:val="22"/>
        </w:rPr>
        <w:t xml:space="preserve">, a qualidade de microempresa ou empresa de pequeno porte deverá estar expressa em documento apresentado conforme dispõe o subitem </w:t>
      </w:r>
      <w:r w:rsidRPr="00655E00">
        <w:rPr>
          <w:rFonts w:cs="Arial"/>
          <w:b/>
          <w:bCs/>
          <w:color w:val="000000"/>
          <w:sz w:val="22"/>
          <w:szCs w:val="22"/>
        </w:rPr>
        <w:t>15.8 e 15.8.1</w:t>
      </w:r>
      <w:r w:rsidRPr="00655E00">
        <w:rPr>
          <w:rFonts w:cs="Arial"/>
          <w:color w:val="000000"/>
          <w:sz w:val="22"/>
          <w:szCs w:val="22"/>
        </w:rPr>
        <w:t>.</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15.12</w:t>
      </w:r>
      <w:r w:rsidRPr="00655E00">
        <w:rPr>
          <w:rFonts w:cs="Arial"/>
          <w:color w:val="000000"/>
          <w:sz w:val="22"/>
          <w:szCs w:val="22"/>
        </w:rPr>
        <w:t xml:space="preserve"> – A não apresentação da declaração do enquadramento de empresas </w:t>
      </w:r>
      <w:r w:rsidRPr="00655E00">
        <w:rPr>
          <w:rFonts w:cs="Arial"/>
          <w:b/>
          <w:bCs/>
          <w:color w:val="000000"/>
          <w:sz w:val="22"/>
          <w:szCs w:val="22"/>
        </w:rPr>
        <w:t>(ANEXO VII) juntamente com a Certidão Simplificada da Junta Comercial (ou documento equivalente),</w:t>
      </w:r>
      <w:r w:rsidRPr="00655E00">
        <w:rPr>
          <w:rFonts w:cs="Arial"/>
          <w:color w:val="000000"/>
          <w:sz w:val="22"/>
          <w:szCs w:val="22"/>
        </w:rPr>
        <w:t xml:space="preserve"> implicará na perda do direito de preferência da mesma, sendo tratada como empresa normal.</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16 - FORMA DE APRESENTAÇÃO E RECEBIMENTO DA DECLARAÇÃO DE CUMPRIMENTO DOS REQUISITOS, DECLARAÇÃO DE ENQUADRAMENTO DE EMPRESA, DA HABILITAÇÃO E DOS ENVELOPES.</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16.1</w:t>
      </w:r>
      <w:r w:rsidRPr="00655E00">
        <w:rPr>
          <w:rFonts w:cs="Arial"/>
          <w:color w:val="000000"/>
          <w:sz w:val="22"/>
          <w:szCs w:val="22"/>
        </w:rPr>
        <w:t xml:space="preserve"> - Tão logo se encerre a etapa de credenciamento, o Pregoeiro e a Equipe de Apoio receberão dos agentes credenciados a declaração de que o licitante cumpre os requisitos de habilitação. Apresentando, fora dos envelopes “1” (Proposta de Preços) e “2” (Documentos de Habilitação), declaração de pleno atendimento aos requisitos de habilitação, de acordo com modelo constante no Anexo II deste Edital, que deve ser entregue em papel timbrado do licitante, assinado por seu representante legal.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16.2</w:t>
      </w:r>
      <w:r w:rsidRPr="00655E00">
        <w:rPr>
          <w:rFonts w:cs="Arial"/>
          <w:color w:val="000000"/>
          <w:sz w:val="22"/>
          <w:szCs w:val="22"/>
        </w:rPr>
        <w:t xml:space="preserve"> - A ausência da referida declaração, a recusa em assinar a declaração fornecida pelo Pregoeiro ou a sua apresentação em desconformidade com a exigência deste Edital inviabilizará a participação do licitante no Pregão.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16.3</w:t>
      </w:r>
      <w:r w:rsidRPr="00655E00">
        <w:rPr>
          <w:rFonts w:cs="Arial"/>
          <w:color w:val="000000"/>
          <w:sz w:val="22"/>
          <w:szCs w:val="22"/>
        </w:rPr>
        <w:t xml:space="preserve"> - Recebida e aceita pelo Pregoeiro a declaração mencionada no subitem </w:t>
      </w:r>
      <w:r w:rsidRPr="00655E00">
        <w:rPr>
          <w:rFonts w:cs="Arial"/>
          <w:b/>
          <w:bCs/>
          <w:color w:val="000000"/>
          <w:sz w:val="22"/>
          <w:szCs w:val="22"/>
        </w:rPr>
        <w:t>16.1</w:t>
      </w:r>
      <w:r w:rsidRPr="00655E00">
        <w:rPr>
          <w:rFonts w:cs="Arial"/>
          <w:color w:val="000000"/>
          <w:sz w:val="22"/>
          <w:szCs w:val="22"/>
        </w:rPr>
        <w:t xml:space="preserve">, Proceder-se-á ao recebimento da declaração de enquadramento da empresa, que trata o sub item </w:t>
      </w:r>
      <w:r w:rsidRPr="00655E00">
        <w:rPr>
          <w:rFonts w:cs="Arial"/>
          <w:b/>
          <w:bCs/>
          <w:color w:val="000000"/>
          <w:sz w:val="22"/>
          <w:szCs w:val="22"/>
        </w:rPr>
        <w:t>15.8 (ANEXO VII) juntamente com a Certidão Simplificada da Junta Comercial (ou documento equivalente),</w:t>
      </w:r>
      <w:r w:rsidRPr="00655E00">
        <w:rPr>
          <w:rFonts w:cs="Arial"/>
          <w:color w:val="000000"/>
          <w:sz w:val="22"/>
          <w:szCs w:val="22"/>
        </w:rPr>
        <w:t xml:space="preserve"> se (ME ou EPP), que deverá estar fora dos Envelopes “1” (Proposta de Preços) e “2” (Documentos de Habilitação).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17 - ABERTURAS DO ENVELOPE “01” (PROPOSTA DE PREÇOS).</w:t>
      </w:r>
    </w:p>
    <w:p w:rsidR="00136C4E" w:rsidRPr="00655E00" w:rsidRDefault="00136C4E" w:rsidP="00136C4E">
      <w:pPr>
        <w:pStyle w:val="ParagraphStyle"/>
        <w:jc w:val="both"/>
        <w:rPr>
          <w:rFonts w:cs="Arial"/>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17.1</w:t>
      </w:r>
      <w:r w:rsidRPr="00655E00">
        <w:rPr>
          <w:rFonts w:cs="Arial"/>
          <w:color w:val="000000"/>
          <w:sz w:val="22"/>
          <w:szCs w:val="22"/>
        </w:rPr>
        <w:t xml:space="preserve"> - O Pregoeiro procederá à abertura dos envelopes contendo as propostas de preços, mantendo intactos, sob sua guarda, os envelopes contendo a documentação de habilitação.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17.1.1</w:t>
      </w:r>
      <w:r w:rsidRPr="00655E00">
        <w:rPr>
          <w:rFonts w:cs="Arial"/>
          <w:color w:val="000000"/>
          <w:sz w:val="22"/>
          <w:szCs w:val="22"/>
        </w:rPr>
        <w:t xml:space="preserve"> - Se, por equívoco, for aberto o envelope contendo os documentos de habilitação, o Pregoeiro deve lacrá-lo sem analisar seu conteúdo, recolhendo a rubrica dos presentes sobre o lacre.</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17.2</w:t>
      </w:r>
      <w:r w:rsidRPr="00655E00">
        <w:rPr>
          <w:rFonts w:cs="Arial"/>
          <w:color w:val="000000"/>
          <w:sz w:val="22"/>
          <w:szCs w:val="22"/>
        </w:rPr>
        <w:t xml:space="preserve"> - O Pregoeiro deverá analisar as propostas de preços dos licitantes, considerando o disposto neste Edital.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17.3</w:t>
      </w:r>
      <w:r w:rsidRPr="00655E00">
        <w:rPr>
          <w:rFonts w:cs="Arial"/>
          <w:color w:val="000000"/>
          <w:sz w:val="22"/>
          <w:szCs w:val="22"/>
        </w:rPr>
        <w:t xml:space="preserve"> - Será desclassificada a Proposta de Preços que não cumprir o disposto neste Edital;</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17.4</w:t>
      </w:r>
      <w:r w:rsidRPr="00655E00">
        <w:rPr>
          <w:rFonts w:cs="Arial"/>
          <w:color w:val="000000"/>
          <w:sz w:val="22"/>
          <w:szCs w:val="22"/>
        </w:rPr>
        <w:t xml:space="preserve"> - A seguir, o Pregoeiro procederá à classificação provisória das propostas de preços, começando pela proposta com o menor preço e terminando com a proposta com o maior preço.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17.5</w:t>
      </w:r>
      <w:r w:rsidRPr="00655E00">
        <w:rPr>
          <w:rFonts w:cs="Arial"/>
          <w:color w:val="000000"/>
          <w:sz w:val="22"/>
          <w:szCs w:val="22"/>
        </w:rPr>
        <w:t xml:space="preserve"> - O Pregoeiro classificará para participar da etapa de apresentação de lances verbais o autor da proposta com o menor preço e todos os licitantes que tenham apresentado propostas de preço no máximo, 10% (dez por cento) superiores ao menor preço ofertado.</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17.6</w:t>
      </w:r>
      <w:r w:rsidRPr="00655E00">
        <w:rPr>
          <w:rFonts w:cs="Arial"/>
          <w:color w:val="000000"/>
          <w:sz w:val="22"/>
          <w:szCs w:val="22"/>
        </w:rPr>
        <w:t xml:space="preserve"> - Se não houver, no mínimo, 3 (três) propostas escritas de preços nas condições definidas no subitem </w:t>
      </w:r>
      <w:r w:rsidRPr="00655E00">
        <w:rPr>
          <w:rFonts w:cs="Arial"/>
          <w:b/>
          <w:bCs/>
          <w:color w:val="000000"/>
          <w:sz w:val="22"/>
          <w:szCs w:val="22"/>
        </w:rPr>
        <w:t>17.5,</w:t>
      </w:r>
      <w:r w:rsidRPr="00655E00">
        <w:rPr>
          <w:rFonts w:cs="Arial"/>
          <w:color w:val="000000"/>
          <w:sz w:val="22"/>
          <w:szCs w:val="22"/>
        </w:rPr>
        <w:t xml:space="preserve"> o Pregoeiro classificará para a etapa de apresentação de lances verbais as melhores propostas, até o máximo de 3 (três) propostas.</w:t>
      </w: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lastRenderedPageBreak/>
        <w:t>17.7</w:t>
      </w:r>
      <w:r w:rsidRPr="00655E00">
        <w:rPr>
          <w:rFonts w:cs="Arial"/>
          <w:color w:val="000000"/>
          <w:sz w:val="22"/>
          <w:szCs w:val="22"/>
        </w:rPr>
        <w:t xml:space="preserve"> - O(s) licitante(s) cuja(s) proposta(s) de preço tenha(m) sido classificada(s) em segundo lugar, independentemente do preço da proposta estar dentro do limite de 10% mencionado no subitem </w:t>
      </w:r>
      <w:r w:rsidRPr="00655E00">
        <w:rPr>
          <w:rFonts w:cs="Arial"/>
          <w:b/>
          <w:bCs/>
          <w:color w:val="000000"/>
          <w:sz w:val="22"/>
          <w:szCs w:val="22"/>
        </w:rPr>
        <w:t>17.5.</w:t>
      </w: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1.7.1</w:t>
      </w:r>
      <w:r w:rsidRPr="00655E00">
        <w:rPr>
          <w:rFonts w:cs="Arial"/>
          <w:color w:val="000000"/>
          <w:sz w:val="22"/>
          <w:szCs w:val="22"/>
        </w:rPr>
        <w:t xml:space="preserve"> - Somente no caso de existir uma única proposta classificada em segundo lugar, o(s) licitante(s) cuja(s) proposta(s) de preço tenha(m) sido classificada(s) em terceiro lugar, independentemente de o preço estar dentro do limite de 10% mencionado no subitem </w:t>
      </w:r>
      <w:r w:rsidRPr="00655E00">
        <w:rPr>
          <w:rFonts w:cs="Arial"/>
          <w:b/>
          <w:bCs/>
          <w:color w:val="000000"/>
          <w:sz w:val="22"/>
          <w:szCs w:val="22"/>
        </w:rPr>
        <w:t>17.5.</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17.7.2</w:t>
      </w:r>
      <w:r w:rsidRPr="00655E00">
        <w:rPr>
          <w:rFonts w:cs="Arial"/>
          <w:color w:val="000000"/>
          <w:sz w:val="22"/>
          <w:szCs w:val="22"/>
        </w:rPr>
        <w:t xml:space="preserve"> - Havendo empate entre 2 (duas) ou mais propostas, será efetuado sorteio para o estabelecimento da ordem de classificação, cabendo ao vencedor do sorteio apresentar lance depois do perdedor na etapa de apresentação de lances.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17.7.3</w:t>
      </w:r>
      <w:r w:rsidRPr="00655E00">
        <w:rPr>
          <w:rFonts w:cs="Arial"/>
          <w:color w:val="000000"/>
          <w:sz w:val="22"/>
          <w:szCs w:val="22"/>
        </w:rPr>
        <w:t xml:space="preserve"> - Havendo empate entre propostas de preços que se enquadrem nas hipóteses descritas nos subitens anteriores, serão todas classificadas.</w:t>
      </w: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17.7.4</w:t>
      </w:r>
      <w:r w:rsidRPr="00655E00">
        <w:rPr>
          <w:rFonts w:cs="Arial"/>
          <w:color w:val="000000"/>
          <w:sz w:val="22"/>
          <w:szCs w:val="22"/>
        </w:rPr>
        <w:t xml:space="preserve"> - Havendo um único licitante ou uma única proposta válida, o Pregoeiro poderá decidir, mediante justificativa, pela suspensão do Pregão, inclusive para melhor avaliação das regras do Edital e de seus Anexos e das limitações do mercado, ou pela repetição do Pregão ou, ainda, pela sua continuidade, desde que não haja prejuízos à Administração.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Ttulo4"/>
        <w:spacing w:before="0"/>
        <w:jc w:val="both"/>
        <w:rPr>
          <w:rFonts w:ascii="Arial" w:hAnsi="Arial" w:cs="Arial"/>
          <w:i w:val="0"/>
          <w:color w:val="auto"/>
          <w:spacing w:val="20"/>
          <w:sz w:val="22"/>
          <w:szCs w:val="22"/>
        </w:rPr>
      </w:pPr>
      <w:r w:rsidRPr="00655E00">
        <w:rPr>
          <w:rFonts w:ascii="Arial" w:hAnsi="Arial" w:cs="Arial"/>
          <w:i w:val="0"/>
          <w:color w:val="auto"/>
          <w:spacing w:val="20"/>
          <w:sz w:val="22"/>
          <w:szCs w:val="22"/>
        </w:rPr>
        <w:t xml:space="preserve">18. DO JULGAMENTO DAS PROPOSTAS </w:t>
      </w:r>
    </w:p>
    <w:p w:rsidR="00136C4E" w:rsidRPr="00655E00" w:rsidRDefault="00136C4E" w:rsidP="00136C4E">
      <w:pPr>
        <w:rPr>
          <w:rFonts w:ascii="Arial" w:hAnsi="Arial" w:cs="Arial"/>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w:t>
      </w:r>
      <w:r w:rsidRPr="00655E00">
        <w:rPr>
          <w:rFonts w:ascii="Arial" w:hAnsi="Arial" w:cs="Arial"/>
          <w:spacing w:val="20"/>
          <w:sz w:val="22"/>
          <w:szCs w:val="22"/>
        </w:rPr>
        <w:t xml:space="preserve"> Após apresentação da proposta, não caberá desistência, salvo por motivo justo decorrente de fato superveniente e aceito pelo Pregoeiro.</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18.2</w:t>
      </w:r>
      <w:r w:rsidRPr="00655E00">
        <w:rPr>
          <w:rFonts w:ascii="Arial" w:hAnsi="Arial" w:cs="Arial"/>
          <w:spacing w:val="20"/>
          <w:sz w:val="22"/>
          <w:szCs w:val="22"/>
        </w:rPr>
        <w:t xml:space="preserve"> Abertos os envelopes, as propostas serão rubricadas pelo Pregoeiro, equipe de apoio e credenciados que desejarem.</w:t>
      </w:r>
    </w:p>
    <w:p w:rsidR="00136C4E" w:rsidRPr="00655E00" w:rsidRDefault="00136C4E" w:rsidP="00136C4E">
      <w:pPr>
        <w:pStyle w:val="Blockquote"/>
        <w:spacing w:before="0" w:after="0"/>
        <w:ind w:left="0" w:right="-1"/>
        <w:jc w:val="both"/>
        <w:rPr>
          <w:rFonts w:ascii="Arial" w:hAnsi="Arial" w:cs="Arial"/>
          <w:b/>
          <w:spacing w:val="20"/>
          <w:sz w:val="22"/>
          <w:szCs w:val="22"/>
        </w:rPr>
      </w:pPr>
    </w:p>
    <w:p w:rsidR="00136C4E" w:rsidRPr="00655E00" w:rsidRDefault="00136C4E" w:rsidP="00136C4E">
      <w:pPr>
        <w:pStyle w:val="Blockquote"/>
        <w:spacing w:before="0" w:after="0"/>
        <w:ind w:left="0" w:right="-1"/>
        <w:jc w:val="both"/>
        <w:rPr>
          <w:rFonts w:ascii="Arial" w:hAnsi="Arial" w:cs="Arial"/>
          <w:b/>
          <w:bCs/>
          <w:spacing w:val="20"/>
          <w:sz w:val="22"/>
          <w:szCs w:val="22"/>
        </w:rPr>
      </w:pPr>
      <w:r w:rsidRPr="00655E00">
        <w:rPr>
          <w:rFonts w:ascii="Arial" w:hAnsi="Arial" w:cs="Arial"/>
          <w:b/>
          <w:spacing w:val="20"/>
          <w:sz w:val="22"/>
          <w:szCs w:val="22"/>
        </w:rPr>
        <w:t>18.3</w:t>
      </w:r>
      <w:r w:rsidRPr="00655E00">
        <w:rPr>
          <w:rFonts w:ascii="Arial" w:hAnsi="Arial" w:cs="Arial"/>
          <w:spacing w:val="20"/>
          <w:sz w:val="22"/>
          <w:szCs w:val="22"/>
        </w:rPr>
        <w:t xml:space="preserve"> No julgamento e classificação das propostas será adotado o </w:t>
      </w:r>
      <w:r w:rsidRPr="00655E00">
        <w:rPr>
          <w:rFonts w:ascii="Arial" w:hAnsi="Arial" w:cs="Arial"/>
          <w:b/>
          <w:bCs/>
          <w:spacing w:val="20"/>
          <w:sz w:val="22"/>
          <w:szCs w:val="22"/>
        </w:rPr>
        <w:t>critério de menor preço por item.</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 xml:space="preserve">18.3.1 </w:t>
      </w:r>
      <w:r w:rsidRPr="00655E00">
        <w:rPr>
          <w:rFonts w:ascii="Arial" w:hAnsi="Arial" w:cs="Arial"/>
          <w:spacing w:val="20"/>
          <w:sz w:val="22"/>
          <w:szCs w:val="22"/>
        </w:rPr>
        <w:t>Serão desclassificadas as empresas que ultrapassarem o valor máximo fixado por item.</w:t>
      </w:r>
    </w:p>
    <w:p w:rsidR="00136C4E" w:rsidRPr="00655E00" w:rsidRDefault="00136C4E" w:rsidP="00136C4E">
      <w:pPr>
        <w:pStyle w:val="Blockquote"/>
        <w:spacing w:before="0" w:after="0"/>
        <w:ind w:left="0" w:right="-1"/>
        <w:jc w:val="both"/>
        <w:rPr>
          <w:rFonts w:ascii="Arial" w:hAnsi="Arial" w:cs="Arial"/>
          <w:b/>
          <w:bCs/>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bCs/>
          <w:spacing w:val="20"/>
          <w:sz w:val="22"/>
          <w:szCs w:val="22"/>
        </w:rPr>
        <w:t xml:space="preserve">18.4 </w:t>
      </w:r>
      <w:r w:rsidRPr="00655E00">
        <w:rPr>
          <w:rFonts w:ascii="Arial" w:hAnsi="Arial" w:cs="Arial"/>
          <w:spacing w:val="20"/>
          <w:sz w:val="22"/>
          <w:szCs w:val="22"/>
        </w:rPr>
        <w:t>Lido os preços, o Pregoeiro relacionará todas as propostas classificadas em ordem crescente.</w:t>
      </w:r>
    </w:p>
    <w:p w:rsidR="00136C4E" w:rsidRPr="00655E00" w:rsidRDefault="00136C4E" w:rsidP="00136C4E">
      <w:pPr>
        <w:pStyle w:val="Blockquote"/>
        <w:spacing w:before="0" w:after="0"/>
        <w:ind w:left="0" w:right="-1"/>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18.5</w:t>
      </w:r>
      <w:r w:rsidRPr="00655E00">
        <w:rPr>
          <w:rFonts w:ascii="Arial" w:hAnsi="Arial" w:cs="Arial"/>
          <w:spacing w:val="20"/>
          <w:sz w:val="22"/>
          <w:szCs w:val="22"/>
        </w:rPr>
        <w:t xml:space="preserve"> Dentre as licitantes classificadas serão selecionadas para a fase de lances verbais a proposta de MENOR PREÇO POR ITEM e as demais propostas cujos valores estejam no intervalo de no máximo 10% (dez) por cento da proposta de menor valor.</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18.6</w:t>
      </w:r>
      <w:r w:rsidRPr="00655E00">
        <w:rPr>
          <w:rFonts w:ascii="Arial" w:hAnsi="Arial" w:cs="Arial"/>
          <w:spacing w:val="20"/>
          <w:sz w:val="22"/>
          <w:szCs w:val="22"/>
        </w:rPr>
        <w:t xml:space="preserve"> Quando não for possível obter pelo menos 03 (três) propostas escritas de preços, nas condições do subitem acima, serão classificadas as melhores propostas </w:t>
      </w:r>
      <w:r w:rsidR="00A17504" w:rsidRPr="00655E00">
        <w:rPr>
          <w:rFonts w:ascii="Arial" w:hAnsi="Arial" w:cs="Arial"/>
          <w:spacing w:val="20"/>
          <w:sz w:val="22"/>
          <w:szCs w:val="22"/>
        </w:rPr>
        <w:t>subseqüentes</w:t>
      </w:r>
      <w:r w:rsidRPr="00655E00">
        <w:rPr>
          <w:rFonts w:ascii="Arial" w:hAnsi="Arial" w:cs="Arial"/>
          <w:spacing w:val="20"/>
          <w:sz w:val="22"/>
          <w:szCs w:val="22"/>
        </w:rPr>
        <w:t xml:space="preserve">, até o máximo de 03 (três), salvo empate, para poderem participar da etapa de lances verbais. </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18.7</w:t>
      </w:r>
      <w:r w:rsidRPr="00655E00">
        <w:rPr>
          <w:rFonts w:ascii="Arial" w:hAnsi="Arial" w:cs="Arial"/>
          <w:spacing w:val="20"/>
          <w:sz w:val="22"/>
          <w:szCs w:val="22"/>
        </w:rPr>
        <w:t xml:space="preserve"> A validade do pregão não será comprometida se for inviabilizada a fase de lances em virtude da apresentação e/ou classificação de apenas uma proposta escrita, como também a classificação de apenas 02 (duas) ou menos propostas escritas de preço não inviabilizará a realização da etapa de lances verbais ou fase de negociação. </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lastRenderedPageBreak/>
        <w:t>18.8</w:t>
      </w:r>
      <w:r w:rsidRPr="00655E00">
        <w:rPr>
          <w:rFonts w:ascii="Arial" w:hAnsi="Arial" w:cs="Arial"/>
          <w:spacing w:val="20"/>
          <w:sz w:val="22"/>
          <w:szCs w:val="22"/>
        </w:rPr>
        <w:t xml:space="preserve"> Em continuação</w:t>
      </w:r>
      <w:r w:rsidR="009C1693" w:rsidRPr="00655E00">
        <w:rPr>
          <w:rFonts w:ascii="Arial" w:hAnsi="Arial" w:cs="Arial"/>
          <w:spacing w:val="20"/>
          <w:sz w:val="22"/>
          <w:szCs w:val="22"/>
        </w:rPr>
        <w:t xml:space="preserve"> será</w:t>
      </w:r>
      <w:r w:rsidRPr="00655E00">
        <w:rPr>
          <w:rFonts w:ascii="Arial" w:hAnsi="Arial" w:cs="Arial"/>
          <w:spacing w:val="20"/>
          <w:sz w:val="22"/>
          <w:szCs w:val="22"/>
        </w:rPr>
        <w:t xml:space="preserve"> dado início à etapa de apresentação de lances verbais pelos lançadores selecionados, que deverão formular lances de sucessivamente, em valores distintos e decrescentes. </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18.9</w:t>
      </w:r>
      <w:r w:rsidRPr="00655E00">
        <w:rPr>
          <w:rFonts w:ascii="Arial" w:hAnsi="Arial" w:cs="Arial"/>
          <w:spacing w:val="20"/>
          <w:sz w:val="22"/>
          <w:szCs w:val="22"/>
        </w:rPr>
        <w:t xml:space="preserve"> O Pregoeiro fará uma rodada de lances convidando o representante da licitante que ofereceu a proposta escrita de MAIOR PREÇO POR ITEM, a fazer o seu lance e, em seguida, os representantes das demais empresas selecionadas na ordem decrescente de preço, e assim sucessivamente até que se obtenha a proposta de MENOR PREÇO POR ITEM. </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18.10</w:t>
      </w:r>
      <w:r w:rsidRPr="00655E00">
        <w:rPr>
          <w:rFonts w:ascii="Arial" w:hAnsi="Arial" w:cs="Arial"/>
          <w:spacing w:val="20"/>
          <w:sz w:val="22"/>
          <w:szCs w:val="22"/>
        </w:rPr>
        <w:t xml:space="preserve"> Só serão aceitos lances verbais inferiores ao ultimo menor percentual obtido. </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18.11</w:t>
      </w:r>
      <w:r w:rsidRPr="00655E00">
        <w:rPr>
          <w:rFonts w:ascii="Arial" w:hAnsi="Arial" w:cs="Arial"/>
          <w:spacing w:val="20"/>
          <w:sz w:val="22"/>
          <w:szCs w:val="22"/>
        </w:rPr>
        <w:t xml:space="preserve"> O licitante que não apresentar lance em uma rodada não ficará impedido de participar de nova rodada, caso ocorra e o licitante não tenha expressamente declarado que encerrou seus lances. </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18.12</w:t>
      </w:r>
      <w:r w:rsidRPr="00655E00">
        <w:rPr>
          <w:rFonts w:ascii="Arial" w:hAnsi="Arial" w:cs="Arial"/>
          <w:spacing w:val="20"/>
          <w:sz w:val="22"/>
          <w:szCs w:val="22"/>
        </w:rPr>
        <w:t xml:space="preserve"> Em não havendo mais lances verbais, será encerrada a etapa competitiva e ordenadas às ofertas, exclusivamente segundo o critério de MENOR PREÇO POR ITEM. </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18.13</w:t>
      </w:r>
      <w:r w:rsidRPr="00655E00">
        <w:rPr>
          <w:rFonts w:ascii="Arial" w:hAnsi="Arial" w:cs="Arial"/>
          <w:spacing w:val="20"/>
          <w:sz w:val="22"/>
          <w:szCs w:val="22"/>
        </w:rPr>
        <w:t xml:space="preserve"> Na hipótese de não ocorrer nenhum lance verbal, será verificada pelo Pregoeiro a aceitabilidade da proposta escrita de menor preço, face ao valor estimado para a contratação, decidindo a respeito. </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18.14</w:t>
      </w:r>
      <w:r w:rsidRPr="00655E00">
        <w:rPr>
          <w:rFonts w:ascii="Arial" w:hAnsi="Arial" w:cs="Arial"/>
          <w:spacing w:val="20"/>
          <w:sz w:val="22"/>
          <w:szCs w:val="22"/>
        </w:rPr>
        <w:t xml:space="preserve"> Em todos os casos,será facultado ao Pregoeiro negociar diretamente com as licitantes em busca do menor preço. </w:t>
      </w:r>
    </w:p>
    <w:p w:rsidR="00136C4E" w:rsidRPr="00655E00" w:rsidRDefault="00136C4E" w:rsidP="00136C4E">
      <w:pPr>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 xml:space="preserve">18.15 </w:t>
      </w:r>
      <w:r w:rsidRPr="00655E00">
        <w:rPr>
          <w:rFonts w:ascii="Arial" w:hAnsi="Arial" w:cs="Arial"/>
          <w:spacing w:val="20"/>
          <w:sz w:val="22"/>
          <w:szCs w:val="22"/>
        </w:rPr>
        <w:t>Não ficará fixado o limite mínimo do valor de cada lance, ficando a cargo do Pregoeiro decidir a respeito.</w:t>
      </w:r>
    </w:p>
    <w:p w:rsidR="00136C4E" w:rsidRPr="00655E00" w:rsidRDefault="00136C4E" w:rsidP="00136C4E">
      <w:pPr>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18.16</w:t>
      </w:r>
      <w:r w:rsidRPr="00655E00">
        <w:rPr>
          <w:rFonts w:ascii="Arial" w:hAnsi="Arial" w:cs="Arial"/>
          <w:spacing w:val="20"/>
          <w:sz w:val="22"/>
          <w:szCs w:val="22"/>
        </w:rPr>
        <w:t xml:space="preserve"> A desistência em apresentar lance verbal, quando convocado pelo Pregoeiro, implicará a exclusão do licitante da etapa de lances verbais e na manutenção do último preço apresentado pelo licitante, para efeito de ordenação das propostas.</w:t>
      </w:r>
    </w:p>
    <w:p w:rsidR="00136C4E" w:rsidRPr="00655E00" w:rsidRDefault="00136C4E" w:rsidP="00136C4E">
      <w:pPr>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18.17</w:t>
      </w:r>
      <w:r w:rsidRPr="00655E00">
        <w:rPr>
          <w:rFonts w:ascii="Arial" w:hAnsi="Arial" w:cs="Arial"/>
          <w:spacing w:val="20"/>
          <w:sz w:val="22"/>
          <w:szCs w:val="22"/>
        </w:rPr>
        <w:t xml:space="preserve"> Não poderá haver desistência dos lances ofertados, sujeitando-se o proponente desistente às penalidades constantes deste Edital.</w:t>
      </w:r>
    </w:p>
    <w:p w:rsidR="00136C4E" w:rsidRPr="00655E00" w:rsidRDefault="00136C4E" w:rsidP="00136C4E">
      <w:pPr>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18.18</w:t>
      </w:r>
      <w:r w:rsidRPr="00655E00">
        <w:rPr>
          <w:rFonts w:ascii="Arial" w:hAnsi="Arial" w:cs="Arial"/>
          <w:spacing w:val="20"/>
          <w:sz w:val="22"/>
          <w:szCs w:val="22"/>
        </w:rPr>
        <w:t xml:space="preserve"> Caso não se realize lance verbal, será verificada a conformidade entre a proposta escrita de menor preço e o valor estimado para a contratação, se atender as necessidades da administração o pregão será validado e passará para a fase seguinte.</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18.18.1</w:t>
      </w:r>
      <w:r w:rsidRPr="00655E00">
        <w:rPr>
          <w:rFonts w:ascii="Arial" w:hAnsi="Arial" w:cs="Arial"/>
          <w:spacing w:val="20"/>
          <w:sz w:val="22"/>
          <w:szCs w:val="22"/>
        </w:rPr>
        <w:t xml:space="preserve"> O pregoeiro poderá negociar com o autor da oferta de melhor valor com vistas ao aumento do desconto.</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18.18.2</w:t>
      </w:r>
      <w:r w:rsidRPr="00655E00">
        <w:rPr>
          <w:rFonts w:ascii="Arial" w:hAnsi="Arial" w:cs="Arial"/>
          <w:spacing w:val="20"/>
          <w:sz w:val="22"/>
          <w:szCs w:val="22"/>
        </w:rPr>
        <w:t xml:space="preserve"> Após a negociação, se houver, o Pregoeiro examinará a aceitabilidade da proposta de maior desconto, decidindo motivadamente a respeito.</w:t>
      </w:r>
    </w:p>
    <w:p w:rsidR="00136C4E" w:rsidRPr="00655E00" w:rsidRDefault="00136C4E" w:rsidP="00136C4E">
      <w:pPr>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18.18.3</w:t>
      </w:r>
      <w:r w:rsidRPr="00655E00">
        <w:rPr>
          <w:rFonts w:ascii="Arial" w:hAnsi="Arial" w:cs="Arial"/>
          <w:spacing w:val="20"/>
          <w:sz w:val="22"/>
          <w:szCs w:val="22"/>
        </w:rPr>
        <w:t xml:space="preserve"> Havendo apenas uma proposta e desde que atenda a todas as condições do edital e estando o seu preço compatível com o praticado no mercado, esta poderá ser aceita, podendo o Pregoeiro negociar visando obtenção de preço melhor.</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18.19</w:t>
      </w:r>
      <w:r w:rsidRPr="00655E00">
        <w:rPr>
          <w:rFonts w:ascii="Arial" w:hAnsi="Arial" w:cs="Arial"/>
          <w:spacing w:val="20"/>
          <w:sz w:val="22"/>
          <w:szCs w:val="22"/>
        </w:rPr>
        <w:t xml:space="preserve"> Após a finalização das etapas de classificação (propostas escritas, lances verbais e negociação, se houver), proceder-se-á a abertura do envelope - DOCUMENTOS DE HABILITAÇÃO do licitante vencedor (classificado em primeiro lugar), caso este seja inabilitado será aberto o envelope de habilitação do 2º lugar e assim sucessivamente até que o seguinte classificado que preencha as condições de habilitação seja declarado licitante vencedor, nas condições por ele propostas.</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18.20</w:t>
      </w:r>
      <w:r w:rsidRPr="00655E00">
        <w:rPr>
          <w:rFonts w:ascii="Arial" w:hAnsi="Arial" w:cs="Arial"/>
          <w:spacing w:val="20"/>
          <w:sz w:val="22"/>
          <w:szCs w:val="22"/>
        </w:rPr>
        <w:t xml:space="preserve"> Constatado o atendimento das exigências fixadas no edital, o licitante será declarado vencedor, sendo-lhe adjudicado o objeto do certame.</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18.20</w:t>
      </w:r>
      <w:r w:rsidRPr="00655E00">
        <w:rPr>
          <w:rFonts w:ascii="Arial" w:hAnsi="Arial" w:cs="Arial"/>
          <w:spacing w:val="20"/>
          <w:sz w:val="22"/>
          <w:szCs w:val="22"/>
        </w:rPr>
        <w:t xml:space="preserve"> Da reunião, lavrar-se-á ata circunstanciada, na qual serão registradas as ocorrências relevantes, devendo a mesma, ao final, ser assinada pelo Pregoeiro</w:t>
      </w:r>
      <w:r w:rsidRPr="00655E00">
        <w:rPr>
          <w:rFonts w:ascii="Arial" w:hAnsi="Arial" w:cs="Arial"/>
          <w:b/>
          <w:spacing w:val="20"/>
          <w:sz w:val="22"/>
          <w:szCs w:val="22"/>
        </w:rPr>
        <w:t>,</w:t>
      </w:r>
      <w:r w:rsidRPr="00655E00">
        <w:rPr>
          <w:rFonts w:ascii="Arial" w:hAnsi="Arial" w:cs="Arial"/>
          <w:spacing w:val="20"/>
          <w:sz w:val="22"/>
          <w:szCs w:val="22"/>
        </w:rPr>
        <w:t xml:space="preserve"> pela equipe de apoio e pelos licitantes presentes; a estes, sendo-lhes facultado esse direito.</w:t>
      </w:r>
    </w:p>
    <w:p w:rsidR="00136C4E" w:rsidRPr="00655E00" w:rsidRDefault="00136C4E" w:rsidP="00136C4E">
      <w:pPr>
        <w:pStyle w:val="Blockquote"/>
        <w:spacing w:before="0" w:after="0"/>
        <w:ind w:left="0" w:right="-1"/>
        <w:jc w:val="both"/>
        <w:rPr>
          <w:rFonts w:ascii="Arial" w:hAnsi="Arial" w:cs="Arial"/>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 xml:space="preserve">18.20.1 </w:t>
      </w:r>
      <w:r w:rsidRPr="00655E00">
        <w:rPr>
          <w:rFonts w:ascii="Arial" w:hAnsi="Arial" w:cs="Arial"/>
          <w:spacing w:val="20"/>
          <w:sz w:val="22"/>
          <w:szCs w:val="22"/>
        </w:rPr>
        <w:t>Havendo recusa de qualquer licitante em assinar a ata, este fato será registrado pelo Pregoeiro, presumindo-se concordância de tal licitante com todos os seus termos e conteúdo, ficando precluso o direito de recurso.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19 - VERIFICAÇÃO DOS DOCUMENTOS DE HABILITAÇÃO, DEFINIÇÃO DO VENCEDOR E RECURSOS.</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19.1</w:t>
      </w:r>
      <w:r w:rsidRPr="00655E00">
        <w:rPr>
          <w:rFonts w:cs="Arial"/>
          <w:sz w:val="22"/>
          <w:szCs w:val="22"/>
        </w:rPr>
        <w:t>- Superada a etapa de classificação das propostas e de análise da proposta de preço do licitante classificado em primeiro lugar, o Pregoeiro abrirá o envelope contendo a documentação de habilitação do licitante, procedendo à verificação dos respectivos documentos, de acordo com as seguintes condições:</w:t>
      </w:r>
    </w:p>
    <w:p w:rsidR="00136C4E" w:rsidRPr="00655E00" w:rsidRDefault="00136C4E" w:rsidP="00136C4E">
      <w:pPr>
        <w:pStyle w:val="ParagraphStyle"/>
        <w:jc w:val="both"/>
        <w:rPr>
          <w:rFonts w:cs="Arial"/>
          <w:sz w:val="22"/>
          <w:szCs w:val="22"/>
        </w:rPr>
      </w:pPr>
      <w:r w:rsidRPr="00655E00">
        <w:rPr>
          <w:rFonts w:cs="Arial"/>
          <w:b/>
          <w:bCs/>
          <w:sz w:val="22"/>
          <w:szCs w:val="22"/>
        </w:rPr>
        <w:t>19.1.1</w:t>
      </w:r>
      <w:r w:rsidRPr="00655E00">
        <w:rPr>
          <w:rFonts w:cs="Arial"/>
          <w:sz w:val="22"/>
          <w:szCs w:val="22"/>
        </w:rPr>
        <w:t>– É facultado ao licitante, apenas durante esta etapa da sessão pública, sanear falha(s) formal (is) relativa(s) à documentação de habilitação, com a apresentação, encaminhamento de documentos ou com a verificação realizada por meio eletrônico, fac-símile ou, ainda, por qualquer outro meio que venha a surtir o(s) efeito(s) indispensável (is);</w:t>
      </w:r>
    </w:p>
    <w:p w:rsidR="00136C4E" w:rsidRPr="00655E00" w:rsidRDefault="00136C4E" w:rsidP="00136C4E">
      <w:pPr>
        <w:pStyle w:val="ParagraphStyle"/>
        <w:jc w:val="both"/>
        <w:rPr>
          <w:rFonts w:cs="Arial"/>
          <w:sz w:val="22"/>
          <w:szCs w:val="22"/>
        </w:rPr>
      </w:pPr>
      <w:r w:rsidRPr="00655E00">
        <w:rPr>
          <w:rFonts w:cs="Arial"/>
          <w:b/>
          <w:bCs/>
          <w:sz w:val="22"/>
          <w:szCs w:val="22"/>
        </w:rPr>
        <w:t>19.1.2</w:t>
      </w:r>
      <w:r w:rsidRPr="00655E00">
        <w:rPr>
          <w:rFonts w:cs="Arial"/>
          <w:sz w:val="22"/>
          <w:szCs w:val="22"/>
        </w:rPr>
        <w:t>- Não cabe ao município qualquer responsabilidade em caso dos meios eletrônicos mencionados no inciso anterior não estarem disponíveis no momento da sessão;</w:t>
      </w:r>
    </w:p>
    <w:p w:rsidR="00136C4E" w:rsidRPr="00655E00" w:rsidRDefault="00136C4E" w:rsidP="00136C4E">
      <w:pPr>
        <w:pStyle w:val="ParagraphStyle"/>
        <w:jc w:val="both"/>
        <w:rPr>
          <w:rFonts w:cs="Arial"/>
          <w:sz w:val="22"/>
          <w:szCs w:val="22"/>
        </w:rPr>
      </w:pPr>
      <w:r w:rsidRPr="00655E00">
        <w:rPr>
          <w:rFonts w:cs="Arial"/>
          <w:b/>
          <w:bCs/>
          <w:sz w:val="22"/>
          <w:szCs w:val="22"/>
        </w:rPr>
        <w:t>19.1.3</w:t>
      </w:r>
      <w:r w:rsidRPr="00655E00">
        <w:rPr>
          <w:rFonts w:cs="Arial"/>
          <w:sz w:val="22"/>
          <w:szCs w:val="22"/>
        </w:rPr>
        <w:t>- É assegurado aos demais licitantes o direito de proceder ao exame dos documentos habilitatórios do licitante classificado em primeiro lugar, assim como de rubricá-los;</w:t>
      </w:r>
    </w:p>
    <w:p w:rsidR="00136C4E" w:rsidRPr="00655E00" w:rsidRDefault="00136C4E" w:rsidP="00136C4E">
      <w:pPr>
        <w:pStyle w:val="ParagraphStyle"/>
        <w:jc w:val="both"/>
        <w:rPr>
          <w:rFonts w:cs="Arial"/>
          <w:sz w:val="22"/>
          <w:szCs w:val="22"/>
        </w:rPr>
      </w:pPr>
      <w:r w:rsidRPr="00655E00">
        <w:rPr>
          <w:rFonts w:cs="Arial"/>
          <w:b/>
          <w:bCs/>
          <w:sz w:val="22"/>
          <w:szCs w:val="22"/>
        </w:rPr>
        <w:t>19.1.4</w:t>
      </w:r>
      <w:r w:rsidRPr="00655E00">
        <w:rPr>
          <w:rFonts w:cs="Arial"/>
          <w:sz w:val="22"/>
          <w:szCs w:val="22"/>
        </w:rPr>
        <w:t xml:space="preserve"> - Constituem motivos para inabilitação do licitante, ressalvada as hipóteses de saneamento da documentação prevista no subitem </w:t>
      </w:r>
      <w:r w:rsidRPr="00655E00">
        <w:rPr>
          <w:rFonts w:cs="Arial"/>
          <w:b/>
          <w:bCs/>
          <w:sz w:val="22"/>
          <w:szCs w:val="22"/>
        </w:rPr>
        <w:t>19.1.1:</w:t>
      </w:r>
    </w:p>
    <w:p w:rsidR="00136C4E" w:rsidRPr="00655E00" w:rsidRDefault="00136C4E" w:rsidP="00136C4E">
      <w:pPr>
        <w:pStyle w:val="ParagraphStyle"/>
        <w:jc w:val="both"/>
        <w:rPr>
          <w:rFonts w:cs="Arial"/>
          <w:sz w:val="22"/>
          <w:szCs w:val="22"/>
        </w:rPr>
      </w:pPr>
      <w:r w:rsidRPr="00655E00">
        <w:rPr>
          <w:rFonts w:cs="Arial"/>
          <w:b/>
          <w:bCs/>
          <w:sz w:val="22"/>
          <w:szCs w:val="22"/>
        </w:rPr>
        <w:t>a)</w:t>
      </w:r>
      <w:r w:rsidRPr="00655E00">
        <w:rPr>
          <w:rFonts w:cs="Arial"/>
          <w:sz w:val="22"/>
          <w:szCs w:val="22"/>
        </w:rPr>
        <w:t xml:space="preserve"> A não apresentação da documentação exigida para habilitação;</w:t>
      </w:r>
    </w:p>
    <w:p w:rsidR="00136C4E" w:rsidRPr="00655E00" w:rsidRDefault="00136C4E" w:rsidP="00136C4E">
      <w:pPr>
        <w:pStyle w:val="ParagraphStyle"/>
        <w:jc w:val="both"/>
        <w:rPr>
          <w:rFonts w:cs="Arial"/>
          <w:sz w:val="22"/>
          <w:szCs w:val="22"/>
        </w:rPr>
      </w:pPr>
      <w:r w:rsidRPr="00655E00">
        <w:rPr>
          <w:rFonts w:cs="Arial"/>
          <w:b/>
          <w:bCs/>
          <w:sz w:val="22"/>
          <w:szCs w:val="22"/>
        </w:rPr>
        <w:t>b)</w:t>
      </w:r>
      <w:r w:rsidRPr="00655E00">
        <w:rPr>
          <w:rFonts w:cs="Arial"/>
          <w:sz w:val="22"/>
          <w:szCs w:val="22"/>
        </w:rPr>
        <w:t xml:space="preserve"> A apresentação de documentos com prazo de validade vencido;</w:t>
      </w:r>
    </w:p>
    <w:p w:rsidR="00136C4E" w:rsidRPr="00655E00" w:rsidRDefault="00136C4E" w:rsidP="00136C4E">
      <w:pPr>
        <w:pStyle w:val="ParagraphStyle"/>
        <w:jc w:val="both"/>
        <w:rPr>
          <w:rFonts w:cs="Arial"/>
          <w:sz w:val="22"/>
          <w:szCs w:val="22"/>
        </w:rPr>
      </w:pPr>
      <w:r w:rsidRPr="00655E00">
        <w:rPr>
          <w:rFonts w:cs="Arial"/>
          <w:b/>
          <w:bCs/>
          <w:sz w:val="22"/>
          <w:szCs w:val="22"/>
        </w:rPr>
        <w:lastRenderedPageBreak/>
        <w:t>c)</w:t>
      </w:r>
      <w:r w:rsidRPr="00655E00">
        <w:rPr>
          <w:rFonts w:cs="Arial"/>
          <w:sz w:val="22"/>
          <w:szCs w:val="22"/>
        </w:rPr>
        <w:t xml:space="preserve"> A apresentação de documentos comprobatórios da regularidade fiscais referentes à filial;</w:t>
      </w:r>
    </w:p>
    <w:p w:rsidR="00136C4E" w:rsidRPr="00655E00" w:rsidRDefault="00136C4E" w:rsidP="00136C4E">
      <w:pPr>
        <w:pStyle w:val="ParagraphStyle"/>
        <w:jc w:val="both"/>
        <w:rPr>
          <w:rFonts w:cs="Arial"/>
          <w:sz w:val="22"/>
          <w:szCs w:val="22"/>
        </w:rPr>
      </w:pPr>
      <w:r w:rsidRPr="00655E00">
        <w:rPr>
          <w:rFonts w:cs="Arial"/>
          <w:b/>
          <w:bCs/>
          <w:sz w:val="22"/>
          <w:szCs w:val="22"/>
        </w:rPr>
        <w:t>d)</w:t>
      </w:r>
      <w:r w:rsidRPr="00655E00">
        <w:rPr>
          <w:rFonts w:cs="Arial"/>
          <w:sz w:val="22"/>
          <w:szCs w:val="22"/>
        </w:rPr>
        <w:t xml:space="preserve"> A substituição dos documentos exigidos para habilitação por protocolos de requerimento de certidões;</w:t>
      </w:r>
    </w:p>
    <w:p w:rsidR="00136C4E" w:rsidRPr="00655E00" w:rsidRDefault="00136C4E" w:rsidP="00136C4E">
      <w:pPr>
        <w:pStyle w:val="ParagraphStyle"/>
        <w:jc w:val="both"/>
        <w:rPr>
          <w:rFonts w:cs="Arial"/>
          <w:sz w:val="22"/>
          <w:szCs w:val="22"/>
        </w:rPr>
      </w:pPr>
      <w:r w:rsidRPr="00655E00">
        <w:rPr>
          <w:rFonts w:cs="Arial"/>
          <w:b/>
          <w:bCs/>
          <w:sz w:val="22"/>
          <w:szCs w:val="22"/>
        </w:rPr>
        <w:t>e)</w:t>
      </w:r>
      <w:r w:rsidRPr="00655E00">
        <w:rPr>
          <w:rFonts w:cs="Arial"/>
          <w:sz w:val="22"/>
          <w:szCs w:val="22"/>
        </w:rPr>
        <w:t xml:space="preserve"> O não cumprimento dos requisitos de habilitação.</w:t>
      </w:r>
    </w:p>
    <w:p w:rsidR="00136C4E" w:rsidRPr="00655E00" w:rsidRDefault="00136C4E" w:rsidP="00136C4E">
      <w:pPr>
        <w:pStyle w:val="ParagraphStyle"/>
        <w:jc w:val="both"/>
        <w:rPr>
          <w:rFonts w:cs="Arial"/>
          <w:sz w:val="22"/>
          <w:szCs w:val="22"/>
        </w:rPr>
      </w:pPr>
      <w:r w:rsidRPr="00655E00">
        <w:rPr>
          <w:rFonts w:cs="Arial"/>
          <w:b/>
          <w:bCs/>
          <w:sz w:val="22"/>
          <w:szCs w:val="22"/>
        </w:rPr>
        <w:t>19.2</w:t>
      </w:r>
      <w:r w:rsidRPr="00655E00">
        <w:rPr>
          <w:rFonts w:cs="Arial"/>
          <w:sz w:val="22"/>
          <w:szCs w:val="22"/>
        </w:rPr>
        <w:t xml:space="preserve"> - Havendo a inabilitação do licitante, poderá ser aplicada a multa prevista neste Edital.</w:t>
      </w:r>
    </w:p>
    <w:p w:rsidR="00136C4E" w:rsidRPr="00655E00" w:rsidRDefault="00136C4E" w:rsidP="00136C4E">
      <w:pPr>
        <w:pStyle w:val="ParagraphStyle"/>
        <w:jc w:val="both"/>
        <w:rPr>
          <w:rFonts w:cs="Arial"/>
          <w:sz w:val="22"/>
          <w:szCs w:val="22"/>
        </w:rPr>
      </w:pPr>
      <w:r w:rsidRPr="00655E00">
        <w:rPr>
          <w:rFonts w:cs="Arial"/>
          <w:b/>
          <w:bCs/>
          <w:sz w:val="22"/>
          <w:szCs w:val="22"/>
        </w:rPr>
        <w:t>19.3</w:t>
      </w:r>
      <w:r w:rsidRPr="00655E00">
        <w:rPr>
          <w:rFonts w:cs="Arial"/>
          <w:sz w:val="22"/>
          <w:szCs w:val="22"/>
        </w:rPr>
        <w:t xml:space="preserve"> - Se a proposta não for aceitável ou se o licitante não atender às exigências habilitatórias, o Pregoeiro examinará a proposta </w:t>
      </w:r>
      <w:r w:rsidR="00A17504" w:rsidRPr="00655E00">
        <w:rPr>
          <w:rFonts w:cs="Arial"/>
          <w:sz w:val="22"/>
          <w:szCs w:val="22"/>
        </w:rPr>
        <w:t>subseqüente</w:t>
      </w:r>
      <w:r w:rsidRPr="00655E00">
        <w:rPr>
          <w:rFonts w:cs="Arial"/>
          <w:sz w:val="22"/>
          <w:szCs w:val="22"/>
        </w:rPr>
        <w:t xml:space="preserve"> na ordem de classificação, verificando sua aceitabilidade, e procederá à análise dos seus documentos de habilitação, e assim sucessivamente, até a apuração de uma proposta que atenda o disposto neste Edital e </w:t>
      </w:r>
      <w:smartTag w:uri="urn:schemas-microsoft-com:office:smarttags" w:element="metricconverter">
        <w:smartTagPr>
          <w:attr w:name="ProductID" w:val="19 a"/>
        </w:smartTagPr>
        <w:r w:rsidRPr="00655E00">
          <w:rPr>
            <w:rFonts w:cs="Arial"/>
            <w:sz w:val="22"/>
            <w:szCs w:val="22"/>
          </w:rPr>
          <w:t>em seus Anexos</w:t>
        </w:r>
      </w:smartTag>
      <w:r w:rsidRPr="00655E00">
        <w:rPr>
          <w:rFonts w:cs="Arial"/>
          <w:sz w:val="22"/>
          <w:szCs w:val="22"/>
        </w:rPr>
        <w:t>, sendo o respectivo licitante declarado vencedor.</w:t>
      </w:r>
    </w:p>
    <w:p w:rsidR="00136C4E" w:rsidRPr="00655E00" w:rsidRDefault="00136C4E" w:rsidP="00136C4E">
      <w:pPr>
        <w:pStyle w:val="ParagraphStyle"/>
        <w:jc w:val="both"/>
        <w:rPr>
          <w:rFonts w:cs="Arial"/>
          <w:sz w:val="22"/>
          <w:szCs w:val="22"/>
        </w:rPr>
      </w:pPr>
      <w:r w:rsidRPr="00655E00">
        <w:rPr>
          <w:rFonts w:cs="Arial"/>
          <w:b/>
          <w:bCs/>
          <w:sz w:val="22"/>
          <w:szCs w:val="22"/>
        </w:rPr>
        <w:t>19.4</w:t>
      </w:r>
      <w:r w:rsidRPr="00655E00">
        <w:rPr>
          <w:rFonts w:cs="Arial"/>
          <w:sz w:val="22"/>
          <w:szCs w:val="22"/>
        </w:rPr>
        <w:t xml:space="preserve"> - Declarado o vencedor, ou vencedores, qualquer licitante, classificado ou não para a etapa de apresentação de lances verbais, poderá manifestar imediata e motivadamente a intenção de recorrer, cabendo ao Pregoeiro respeitar os seguintes procedimentos:</w:t>
      </w:r>
    </w:p>
    <w:p w:rsidR="00136C4E" w:rsidRPr="00655E00" w:rsidRDefault="00136C4E" w:rsidP="00136C4E">
      <w:pPr>
        <w:pStyle w:val="ParagraphStyle"/>
        <w:jc w:val="both"/>
        <w:rPr>
          <w:rFonts w:cs="Arial"/>
          <w:sz w:val="22"/>
          <w:szCs w:val="22"/>
        </w:rPr>
      </w:pPr>
      <w:r w:rsidRPr="00655E00">
        <w:rPr>
          <w:rFonts w:cs="Arial"/>
          <w:b/>
          <w:bCs/>
          <w:sz w:val="22"/>
          <w:szCs w:val="22"/>
        </w:rPr>
        <w:t>19.4.1</w:t>
      </w:r>
      <w:r w:rsidRPr="00655E00">
        <w:rPr>
          <w:rFonts w:cs="Arial"/>
          <w:sz w:val="22"/>
          <w:szCs w:val="22"/>
        </w:rPr>
        <w:t xml:space="preserve"> - após registrar o evento em ata, o Pregoeiro pode acatar o recurso e reformar sua decisão ou, em caso de não acatá-lo, conceder prazo de 3 (três) dias úteis, contados a partir do dia seguinte ao da realização do certame, para apresentação das razões do recurso pelo recorrente, que deve ser enviada ao Pregoeiro, no setor de Protocolos do Município licitante. </w:t>
      </w:r>
    </w:p>
    <w:p w:rsidR="00136C4E" w:rsidRPr="00655E00" w:rsidRDefault="00136C4E" w:rsidP="00136C4E">
      <w:pPr>
        <w:pStyle w:val="ParagraphStyle"/>
        <w:jc w:val="both"/>
        <w:rPr>
          <w:rFonts w:cs="Arial"/>
          <w:sz w:val="22"/>
          <w:szCs w:val="22"/>
        </w:rPr>
      </w:pPr>
      <w:r w:rsidRPr="00655E00">
        <w:rPr>
          <w:rFonts w:cs="Arial"/>
          <w:b/>
          <w:bCs/>
          <w:sz w:val="22"/>
          <w:szCs w:val="22"/>
        </w:rPr>
        <w:t>19.4.2</w:t>
      </w:r>
      <w:r w:rsidRPr="00655E00">
        <w:rPr>
          <w:rFonts w:cs="Arial"/>
          <w:sz w:val="22"/>
          <w:szCs w:val="22"/>
        </w:rPr>
        <w:t xml:space="preserve"> - Intimar os demais licitantes a apresentar seus argumentos contra o recurso em igual número de dias, contados a partir do término do prazo concedido ao recorrente, sendo-lhes assegurada vista imediata dos autos do processo, que permanecerão com vista franqueada aos interessados no mesmo local e horário.</w:t>
      </w:r>
    </w:p>
    <w:p w:rsidR="00136C4E" w:rsidRPr="00655E00" w:rsidRDefault="00136C4E" w:rsidP="00136C4E">
      <w:pPr>
        <w:pStyle w:val="ParagraphStyle"/>
        <w:jc w:val="both"/>
        <w:rPr>
          <w:rFonts w:cs="Arial"/>
          <w:sz w:val="22"/>
          <w:szCs w:val="22"/>
        </w:rPr>
      </w:pPr>
      <w:r w:rsidRPr="00655E00">
        <w:rPr>
          <w:rFonts w:cs="Arial"/>
          <w:b/>
          <w:bCs/>
          <w:sz w:val="22"/>
          <w:szCs w:val="22"/>
        </w:rPr>
        <w:t>19.4.3</w:t>
      </w:r>
      <w:r w:rsidRPr="00655E00">
        <w:rPr>
          <w:rFonts w:cs="Arial"/>
          <w:sz w:val="22"/>
          <w:szCs w:val="22"/>
        </w:rPr>
        <w:t xml:space="preserve"> - o recurso contra decisão do Pregoeiro terá efeito suspensivo;</w:t>
      </w:r>
    </w:p>
    <w:p w:rsidR="00136C4E" w:rsidRPr="00655E00" w:rsidRDefault="00136C4E" w:rsidP="00136C4E">
      <w:pPr>
        <w:pStyle w:val="ParagraphStyle"/>
        <w:jc w:val="both"/>
        <w:rPr>
          <w:rFonts w:cs="Arial"/>
          <w:sz w:val="22"/>
          <w:szCs w:val="22"/>
        </w:rPr>
      </w:pPr>
      <w:r w:rsidRPr="00655E00">
        <w:rPr>
          <w:rFonts w:cs="Arial"/>
          <w:b/>
          <w:bCs/>
          <w:sz w:val="22"/>
          <w:szCs w:val="22"/>
        </w:rPr>
        <w:t>19.4.4</w:t>
      </w:r>
      <w:r w:rsidRPr="00655E00">
        <w:rPr>
          <w:rFonts w:cs="Arial"/>
          <w:sz w:val="22"/>
          <w:szCs w:val="22"/>
        </w:rPr>
        <w:t xml:space="preserve"> - cabe ao Pregoeiro receber, examinar e instruir os recursos impetrados contra as suas decisões, assim como encaminhá-los para a autoridade competente proceder ao julgamento e decidir sobre o seu acolhimento;</w:t>
      </w:r>
    </w:p>
    <w:p w:rsidR="00136C4E" w:rsidRPr="00655E00" w:rsidRDefault="00136C4E" w:rsidP="00136C4E">
      <w:pPr>
        <w:pStyle w:val="ParagraphStyle"/>
        <w:jc w:val="both"/>
        <w:rPr>
          <w:rFonts w:cs="Arial"/>
          <w:sz w:val="22"/>
          <w:szCs w:val="22"/>
        </w:rPr>
      </w:pPr>
      <w:r w:rsidRPr="00655E00">
        <w:rPr>
          <w:rFonts w:cs="Arial"/>
          <w:b/>
          <w:bCs/>
          <w:sz w:val="22"/>
          <w:szCs w:val="22"/>
        </w:rPr>
        <w:t>19.4.5</w:t>
      </w:r>
      <w:r w:rsidRPr="00655E00">
        <w:rPr>
          <w:rFonts w:cs="Arial"/>
          <w:sz w:val="22"/>
          <w:szCs w:val="22"/>
        </w:rPr>
        <w:t xml:space="preserve"> - cabe à autoridade competente o julgamento do recurso;</w:t>
      </w:r>
    </w:p>
    <w:p w:rsidR="00136C4E" w:rsidRPr="00655E00" w:rsidRDefault="00136C4E" w:rsidP="00136C4E">
      <w:pPr>
        <w:pStyle w:val="ParagraphStyle"/>
        <w:jc w:val="both"/>
        <w:rPr>
          <w:rFonts w:cs="Arial"/>
          <w:sz w:val="22"/>
          <w:szCs w:val="22"/>
        </w:rPr>
      </w:pPr>
      <w:r w:rsidRPr="00655E00">
        <w:rPr>
          <w:rFonts w:cs="Arial"/>
          <w:b/>
          <w:bCs/>
          <w:sz w:val="22"/>
          <w:szCs w:val="22"/>
        </w:rPr>
        <w:t>19.4.6</w:t>
      </w:r>
      <w:r w:rsidRPr="00655E00">
        <w:rPr>
          <w:rFonts w:cs="Arial"/>
          <w:sz w:val="22"/>
          <w:szCs w:val="22"/>
        </w:rPr>
        <w:t xml:space="preserve"> - o acolhimento de recurso importará a invalidação apenas dos atos insuscetíveis de aproveitamento; e</w:t>
      </w:r>
    </w:p>
    <w:p w:rsidR="00136C4E" w:rsidRPr="00655E00" w:rsidRDefault="00136C4E" w:rsidP="00136C4E">
      <w:pPr>
        <w:pStyle w:val="ParagraphStyle"/>
        <w:jc w:val="both"/>
        <w:rPr>
          <w:rFonts w:cs="Arial"/>
          <w:sz w:val="22"/>
          <w:szCs w:val="22"/>
        </w:rPr>
      </w:pPr>
      <w:r w:rsidRPr="00655E00">
        <w:rPr>
          <w:rFonts w:cs="Arial"/>
          <w:b/>
          <w:bCs/>
          <w:sz w:val="22"/>
          <w:szCs w:val="22"/>
        </w:rPr>
        <w:t>19.4.7</w:t>
      </w:r>
      <w:r w:rsidRPr="00655E00">
        <w:rPr>
          <w:rFonts w:cs="Arial"/>
          <w:sz w:val="22"/>
          <w:szCs w:val="22"/>
        </w:rPr>
        <w:t xml:space="preserve"> - decididos os recursos no prazo de 2 (dois) dias úteis e constatada a regularidade dos atos procedimentais, a autoridade competente deverá proceder à adjudicação e a homologação;</w:t>
      </w:r>
    </w:p>
    <w:p w:rsidR="00136C4E" w:rsidRPr="00655E00" w:rsidRDefault="00136C4E" w:rsidP="00136C4E">
      <w:pPr>
        <w:pStyle w:val="ParagraphStyle"/>
        <w:jc w:val="both"/>
        <w:rPr>
          <w:rFonts w:cs="Arial"/>
          <w:sz w:val="22"/>
          <w:szCs w:val="22"/>
        </w:rPr>
      </w:pPr>
      <w:r w:rsidRPr="00655E00">
        <w:rPr>
          <w:rFonts w:cs="Arial"/>
          <w:b/>
          <w:bCs/>
          <w:sz w:val="22"/>
          <w:szCs w:val="22"/>
        </w:rPr>
        <w:t>19.5</w:t>
      </w:r>
      <w:r w:rsidRPr="00655E00">
        <w:rPr>
          <w:rFonts w:cs="Arial"/>
          <w:sz w:val="22"/>
          <w:szCs w:val="22"/>
        </w:rPr>
        <w:t xml:space="preserve"> - A falta de manifestação imediata e motivada por parte dos licitantes importará a decadência do direito de recurso e a adjudicação, pelo Pregoeiro, do objeto da licitação ao licitante vencedor ou aos licitantes vencedores.</w:t>
      </w:r>
    </w:p>
    <w:p w:rsidR="00136C4E" w:rsidRPr="00655E00" w:rsidRDefault="00136C4E" w:rsidP="00136C4E">
      <w:pPr>
        <w:pStyle w:val="ParagraphStyle"/>
        <w:jc w:val="both"/>
        <w:rPr>
          <w:rFonts w:cs="Arial"/>
          <w:sz w:val="22"/>
          <w:szCs w:val="22"/>
        </w:rPr>
      </w:pPr>
      <w:r w:rsidRPr="00655E00">
        <w:rPr>
          <w:rFonts w:cs="Arial"/>
          <w:b/>
          <w:bCs/>
          <w:sz w:val="22"/>
          <w:szCs w:val="22"/>
        </w:rPr>
        <w:t>19.6</w:t>
      </w:r>
      <w:r w:rsidRPr="00655E00">
        <w:rPr>
          <w:rFonts w:cs="Arial"/>
          <w:sz w:val="22"/>
          <w:szCs w:val="22"/>
        </w:rPr>
        <w:t xml:space="preserve"> - Os envelopes contendo a documentação de habilitação dos licitantes desclassificados e dos licitantes classificados não declarados vencedores permanecerão sob custódia do pregoeiro e equipe de apoio até a efetiva formalização da contratação.</w:t>
      </w:r>
    </w:p>
    <w:p w:rsidR="00136C4E" w:rsidRPr="00655E00" w:rsidRDefault="00136C4E" w:rsidP="00136C4E">
      <w:pPr>
        <w:pStyle w:val="ParagraphStyle"/>
        <w:jc w:val="both"/>
        <w:rPr>
          <w:rFonts w:cs="Arial"/>
          <w:sz w:val="22"/>
          <w:szCs w:val="22"/>
        </w:rPr>
      </w:pPr>
      <w:r w:rsidRPr="00655E00">
        <w:rPr>
          <w:rFonts w:cs="Arial"/>
          <w:b/>
          <w:bCs/>
          <w:sz w:val="22"/>
          <w:szCs w:val="22"/>
        </w:rPr>
        <w:t>19.7 -</w:t>
      </w:r>
      <w:r w:rsidRPr="00655E00">
        <w:rPr>
          <w:rFonts w:cs="Arial"/>
          <w:sz w:val="22"/>
          <w:szCs w:val="22"/>
        </w:rPr>
        <w:t xml:space="preserve"> Em caso de não haver tempo suficiente para a abertura dos envelopes contendo as propostas de preços e os documentos de habilitação dos licitantes em um único momento ou, ainda, se os trabalhos não puderem ser concluídos e/ou surgirem dúvidas que não possam ser dirimidas de imediato, o Pregoeiro determinará a suspensão da sessão, registrando os motivos em ata, e, posteriormente, convocará os licitantes para a continuidade da sessão em outra data.</w:t>
      </w:r>
    </w:p>
    <w:p w:rsidR="00136C4E" w:rsidRPr="00655E00" w:rsidRDefault="00136C4E" w:rsidP="00136C4E">
      <w:pPr>
        <w:pStyle w:val="ParagraphStyle"/>
        <w:jc w:val="both"/>
        <w:rPr>
          <w:rFonts w:cs="Arial"/>
          <w:sz w:val="22"/>
          <w:szCs w:val="22"/>
        </w:rPr>
      </w:pPr>
      <w:r w:rsidRPr="00655E00">
        <w:rPr>
          <w:rFonts w:cs="Arial"/>
          <w:b/>
          <w:bCs/>
          <w:sz w:val="22"/>
          <w:szCs w:val="22"/>
        </w:rPr>
        <w:t>19.7.1</w:t>
      </w:r>
      <w:r w:rsidRPr="00655E00">
        <w:rPr>
          <w:rFonts w:cs="Arial"/>
          <w:sz w:val="22"/>
          <w:szCs w:val="22"/>
        </w:rPr>
        <w:t xml:space="preserve"> - A suspensão dos trabalhos somente poderá ocorrer, em qualquer hipótese, após o Pregoeiro ter declarado encerrada a etapa de apresentação de lances verbais.</w:t>
      </w:r>
    </w:p>
    <w:p w:rsidR="00136C4E" w:rsidRPr="00655E00" w:rsidRDefault="00136C4E" w:rsidP="00136C4E">
      <w:pPr>
        <w:pStyle w:val="ParagraphStyle"/>
        <w:jc w:val="both"/>
        <w:rPr>
          <w:rFonts w:cs="Arial"/>
          <w:sz w:val="22"/>
          <w:szCs w:val="22"/>
        </w:rPr>
      </w:pPr>
      <w:r w:rsidRPr="00655E00">
        <w:rPr>
          <w:rFonts w:cs="Arial"/>
          <w:b/>
          <w:bCs/>
          <w:sz w:val="22"/>
          <w:szCs w:val="22"/>
        </w:rPr>
        <w:lastRenderedPageBreak/>
        <w:t>19.7.2 -</w:t>
      </w:r>
      <w:r w:rsidRPr="00655E00">
        <w:rPr>
          <w:rFonts w:cs="Arial"/>
          <w:sz w:val="22"/>
          <w:szCs w:val="22"/>
        </w:rPr>
        <w:t xml:space="preserve"> O Pregoeiro deverá também manter sob sua guarda os envelopes contendo os documentos habilitatórios dos licitantes, devidamente rubricados por ele e pelos licitantes, devendo exibi-los na reabertura da sessão.</w:t>
      </w:r>
    </w:p>
    <w:p w:rsidR="00136C4E" w:rsidRPr="00655E00" w:rsidRDefault="00136C4E" w:rsidP="00136C4E">
      <w:pPr>
        <w:pStyle w:val="ParagraphStyle"/>
        <w:jc w:val="both"/>
        <w:rPr>
          <w:rFonts w:cs="Arial"/>
          <w:sz w:val="22"/>
          <w:szCs w:val="22"/>
        </w:rPr>
      </w:pPr>
      <w:r w:rsidRPr="00655E00">
        <w:rPr>
          <w:rFonts w:cs="Arial"/>
          <w:b/>
          <w:sz w:val="22"/>
          <w:szCs w:val="22"/>
        </w:rPr>
        <w:t xml:space="preserve">19.8 - </w:t>
      </w:r>
      <w:r w:rsidRPr="00655E00">
        <w:rPr>
          <w:rFonts w:cs="Arial"/>
          <w:sz w:val="22"/>
          <w:szCs w:val="22"/>
        </w:rPr>
        <w:t>O pregoeiro manterá sob sua guarda os envelopes dos licitantes que não forem vencedores, mantendo-os inviolados, até</w:t>
      </w:r>
      <w:r>
        <w:rPr>
          <w:rFonts w:cs="Arial"/>
          <w:sz w:val="22"/>
          <w:szCs w:val="22"/>
        </w:rPr>
        <w:t xml:space="preserve"> a assinatura do contrato</w:t>
      </w:r>
      <w:r w:rsidRPr="00655E00">
        <w:rPr>
          <w:rFonts w:cs="Arial"/>
          <w:sz w:val="22"/>
          <w:szCs w:val="22"/>
        </w:rPr>
        <w:t>.</w:t>
      </w:r>
    </w:p>
    <w:p w:rsidR="00136C4E" w:rsidRPr="00655E00" w:rsidRDefault="00136C4E" w:rsidP="00136C4E">
      <w:pPr>
        <w:pStyle w:val="ParagraphStyle"/>
        <w:jc w:val="both"/>
        <w:rPr>
          <w:rFonts w:cs="Arial"/>
          <w:sz w:val="22"/>
          <w:szCs w:val="22"/>
        </w:rPr>
      </w:pPr>
      <w:r w:rsidRPr="00655E00">
        <w:rPr>
          <w:rFonts w:cs="Arial"/>
          <w:b/>
          <w:sz w:val="22"/>
          <w:szCs w:val="22"/>
        </w:rPr>
        <w:t>19.8.1</w:t>
      </w:r>
      <w:r w:rsidRPr="00655E00">
        <w:rPr>
          <w:rFonts w:cs="Arial"/>
          <w:sz w:val="22"/>
          <w:szCs w:val="22"/>
        </w:rPr>
        <w:t xml:space="preserve"> - Tais envelopes serão guardados pelo prazo de 30 (trinta) dias após assinatura do contrato, sendo que se não retirados neste prazo os mesmos serão eliminados.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20- HOMOLOGAÇÃO E FORMALIZAÇÃO DO CONTRATO</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20.1.</w:t>
      </w:r>
      <w:r w:rsidRPr="00655E00">
        <w:rPr>
          <w:rFonts w:cs="Arial"/>
          <w:sz w:val="22"/>
          <w:szCs w:val="22"/>
        </w:rPr>
        <w:t xml:space="preserve"> Homologada a licitação, será formalizado contrato, documento vinculativo obrigacional, com características de compromisso para a futura contratação, com o fornecedor primeiro classificado.</w:t>
      </w:r>
    </w:p>
    <w:p w:rsidR="00136C4E" w:rsidRPr="00655E00" w:rsidRDefault="00136C4E" w:rsidP="00136C4E">
      <w:pPr>
        <w:pStyle w:val="ParagraphStyle"/>
        <w:jc w:val="both"/>
        <w:rPr>
          <w:rFonts w:cs="Arial"/>
          <w:sz w:val="22"/>
          <w:szCs w:val="22"/>
        </w:rPr>
      </w:pPr>
      <w:r w:rsidRPr="00655E00">
        <w:rPr>
          <w:rFonts w:cs="Arial"/>
          <w:b/>
          <w:bCs/>
          <w:sz w:val="22"/>
          <w:szCs w:val="22"/>
        </w:rPr>
        <w:t>20.2.</w:t>
      </w:r>
      <w:r w:rsidRPr="00655E00">
        <w:rPr>
          <w:rFonts w:cs="Arial"/>
          <w:sz w:val="22"/>
          <w:szCs w:val="22"/>
        </w:rPr>
        <w:t>No caso do fornecedor primeiro classificado, depois de convocado, se recusar a assinar o contrato serão convocados os demais fornecedores visando igual oportunidade de negociação.</w:t>
      </w:r>
    </w:p>
    <w:p w:rsidR="00136C4E" w:rsidRPr="00655E00" w:rsidRDefault="00136C4E" w:rsidP="00136C4E">
      <w:pPr>
        <w:pStyle w:val="ParagraphStyle"/>
        <w:jc w:val="both"/>
        <w:rPr>
          <w:rFonts w:cs="Arial"/>
          <w:sz w:val="22"/>
          <w:szCs w:val="22"/>
        </w:rPr>
      </w:pPr>
      <w:r w:rsidRPr="00655E00">
        <w:rPr>
          <w:rFonts w:cs="Arial"/>
          <w:b/>
          <w:bCs/>
          <w:sz w:val="22"/>
          <w:szCs w:val="22"/>
        </w:rPr>
        <w:t>20.3.</w:t>
      </w:r>
      <w:r w:rsidRPr="00655E00">
        <w:rPr>
          <w:rFonts w:cs="Arial"/>
          <w:sz w:val="22"/>
          <w:szCs w:val="22"/>
        </w:rPr>
        <w:t xml:space="preserve"> O fornecedor terá seu registro cancelado quando descumprir as condições contratuais, não retirar a nota de empenho/autorização de fornecimento no prazo estipulado ou não reduzir o preço registrado quando esse se tornar superior àqueles praticados no mercado, conforme previsto na Lei.</w:t>
      </w:r>
    </w:p>
    <w:p w:rsidR="00136C4E" w:rsidRPr="00655E00" w:rsidRDefault="00136C4E" w:rsidP="00136C4E">
      <w:pPr>
        <w:pStyle w:val="ParagraphStyle"/>
        <w:jc w:val="both"/>
        <w:rPr>
          <w:rFonts w:cs="Arial"/>
          <w:sz w:val="22"/>
          <w:szCs w:val="22"/>
        </w:rPr>
      </w:pPr>
      <w:r w:rsidRPr="00655E00">
        <w:rPr>
          <w:rFonts w:cs="Arial"/>
          <w:b/>
          <w:sz w:val="22"/>
          <w:szCs w:val="22"/>
        </w:rPr>
        <w:t>20.4</w:t>
      </w:r>
      <w:r w:rsidRPr="00655E00">
        <w:rPr>
          <w:rFonts w:cs="Arial"/>
          <w:sz w:val="22"/>
          <w:szCs w:val="22"/>
        </w:rPr>
        <w:t xml:space="preserve"> – Sempre que convocado</w:t>
      </w:r>
      <w:r w:rsidRPr="00655E00">
        <w:rPr>
          <w:rFonts w:cs="Arial"/>
          <w:b/>
          <w:sz w:val="22"/>
          <w:szCs w:val="22"/>
        </w:rPr>
        <w:t xml:space="preserve"> (mesmo que por e-mail ou telefone)</w:t>
      </w:r>
      <w:r w:rsidRPr="00655E00">
        <w:rPr>
          <w:rFonts w:cs="Arial"/>
          <w:sz w:val="22"/>
          <w:szCs w:val="22"/>
        </w:rPr>
        <w:t xml:space="preserve"> o fornecedor terá o prazo máximo de 3 (três) dias para assinatura do contrato sob pena de não o fazendo poder ser-lhe aplicada as penalidades por desistência/inexecução do contrato.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21. CONTRATAÇÃO.</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21.1</w:t>
      </w:r>
      <w:r w:rsidRPr="00655E00">
        <w:rPr>
          <w:rFonts w:cs="Arial"/>
          <w:sz w:val="22"/>
          <w:szCs w:val="22"/>
        </w:rPr>
        <w:t xml:space="preserve"> - Para fins de controle, O MUNICIPIO poderá manter representante no local de entrega, ao qual caberá realizar o controle das quantidades de mercadoria fornecida e/ou prestação dos serviços.</w:t>
      </w:r>
    </w:p>
    <w:p w:rsidR="00136C4E" w:rsidRPr="00655E00" w:rsidRDefault="00136C4E" w:rsidP="00136C4E">
      <w:pPr>
        <w:pStyle w:val="ParagraphStyle"/>
        <w:jc w:val="both"/>
        <w:rPr>
          <w:rFonts w:cs="Arial"/>
          <w:sz w:val="22"/>
          <w:szCs w:val="22"/>
        </w:rPr>
      </w:pPr>
      <w:r w:rsidRPr="00655E00">
        <w:rPr>
          <w:rFonts w:cs="Arial"/>
          <w:b/>
          <w:bCs/>
          <w:sz w:val="22"/>
          <w:szCs w:val="22"/>
        </w:rPr>
        <w:t>21.2 -</w:t>
      </w:r>
      <w:r w:rsidRPr="00655E00">
        <w:rPr>
          <w:rFonts w:cs="Arial"/>
          <w:sz w:val="22"/>
          <w:szCs w:val="22"/>
        </w:rPr>
        <w:t xml:space="preserve"> O Município poderá, quando o convocado não assinar contrato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 art. 81 da Lei 8.666/93.</w:t>
      </w:r>
    </w:p>
    <w:p w:rsidR="00136C4E" w:rsidRPr="00655E00" w:rsidRDefault="00136C4E" w:rsidP="00136C4E">
      <w:pPr>
        <w:pStyle w:val="Corpodetexto2"/>
        <w:spacing w:line="240" w:lineRule="auto"/>
        <w:jc w:val="both"/>
        <w:rPr>
          <w:rFonts w:cs="Arial"/>
          <w:sz w:val="22"/>
          <w:szCs w:val="22"/>
        </w:rPr>
      </w:pPr>
      <w:r w:rsidRPr="00655E00">
        <w:rPr>
          <w:rFonts w:cs="Arial"/>
          <w:b/>
          <w:sz w:val="22"/>
          <w:szCs w:val="22"/>
        </w:rPr>
        <w:t>21.3 -</w:t>
      </w:r>
      <w:r w:rsidRPr="00655E00">
        <w:rPr>
          <w:rFonts w:cs="Arial"/>
          <w:sz w:val="22"/>
          <w:szCs w:val="22"/>
        </w:rPr>
        <w:t xml:space="preserve"> Além da submissão a este Edital e a Lei Federal nº 8.666/9</w:t>
      </w:r>
      <w:r>
        <w:rPr>
          <w:rFonts w:cs="Arial"/>
          <w:sz w:val="22"/>
          <w:szCs w:val="22"/>
        </w:rPr>
        <w:t xml:space="preserve">3, a empresa contratada não se </w:t>
      </w:r>
      <w:r w:rsidRPr="00655E00">
        <w:rPr>
          <w:rFonts w:cs="Arial"/>
          <w:sz w:val="22"/>
          <w:szCs w:val="22"/>
        </w:rPr>
        <w:t>eximem do cumprimento da Legislação vigente aplicável à espécie, especialmente a Tributária, de Proteção ao Meio Ambiente e de Saúde Pública e de Trânsito.</w:t>
      </w:r>
    </w:p>
    <w:p w:rsidR="00136C4E" w:rsidRPr="00655E00" w:rsidRDefault="00136C4E" w:rsidP="00136C4E">
      <w:pPr>
        <w:jc w:val="both"/>
        <w:rPr>
          <w:rFonts w:ascii="Arial" w:hAnsi="Arial" w:cs="Arial"/>
          <w:sz w:val="22"/>
          <w:szCs w:val="22"/>
        </w:rPr>
      </w:pPr>
      <w:r w:rsidRPr="00655E00">
        <w:rPr>
          <w:rFonts w:ascii="Arial" w:hAnsi="Arial" w:cs="Arial"/>
          <w:b/>
          <w:sz w:val="22"/>
          <w:szCs w:val="22"/>
        </w:rPr>
        <w:t>21.4 -</w:t>
      </w:r>
      <w:r w:rsidRPr="00655E00">
        <w:rPr>
          <w:rFonts w:ascii="Arial" w:hAnsi="Arial" w:cs="Arial"/>
          <w:sz w:val="22"/>
          <w:szCs w:val="22"/>
        </w:rPr>
        <w:t xml:space="preserve"> O Município se reserva o direito de anular e/ou revogar o presente Pregão, por ilegalidade, ou insubsistindo interesse público na sequência do procedimento, sem que caiba aos licitantes o direito a qualquer reclamação e/ou indenização.</w:t>
      </w:r>
    </w:p>
    <w:p w:rsidR="00136C4E" w:rsidRPr="00655E00" w:rsidRDefault="00136C4E" w:rsidP="00136C4E">
      <w:pPr>
        <w:jc w:val="both"/>
        <w:rPr>
          <w:rFonts w:ascii="Arial" w:hAnsi="Arial" w:cs="Arial"/>
          <w:sz w:val="22"/>
          <w:szCs w:val="22"/>
        </w:rPr>
      </w:pPr>
      <w:r w:rsidRPr="00655E00">
        <w:rPr>
          <w:rFonts w:ascii="Arial" w:hAnsi="Arial" w:cs="Arial"/>
          <w:b/>
          <w:sz w:val="22"/>
          <w:szCs w:val="22"/>
        </w:rPr>
        <w:t xml:space="preserve">21.5 - </w:t>
      </w:r>
      <w:r w:rsidRPr="00655E00">
        <w:rPr>
          <w:rFonts w:ascii="Arial" w:hAnsi="Arial" w:cs="Arial"/>
          <w:sz w:val="22"/>
          <w:szCs w:val="22"/>
        </w:rPr>
        <w:t>A fiscalização quanto ao cumprimento das disposições deste Edital e dos contratos, caberá a Secretaria solicitante.</w:t>
      </w:r>
    </w:p>
    <w:p w:rsidR="00136C4E" w:rsidRPr="00655E00" w:rsidRDefault="00136C4E" w:rsidP="00136C4E">
      <w:pPr>
        <w:jc w:val="both"/>
        <w:rPr>
          <w:rFonts w:ascii="Arial" w:hAnsi="Arial" w:cs="Arial"/>
          <w:sz w:val="22"/>
          <w:szCs w:val="22"/>
        </w:rPr>
      </w:pPr>
      <w:r w:rsidRPr="00655E00">
        <w:rPr>
          <w:rFonts w:ascii="Arial" w:hAnsi="Arial" w:cs="Arial"/>
          <w:b/>
          <w:sz w:val="22"/>
          <w:szCs w:val="22"/>
        </w:rPr>
        <w:t>21.6 -</w:t>
      </w:r>
      <w:r w:rsidRPr="00655E00">
        <w:rPr>
          <w:rFonts w:ascii="Arial" w:hAnsi="Arial" w:cs="Arial"/>
          <w:sz w:val="22"/>
          <w:szCs w:val="22"/>
        </w:rPr>
        <w:t xml:space="preserve"> Serão excluídos do certame os interessados que não atenderem as disposições deste Edital e da Lei de Licitações (Lei nº 8.666/93).</w:t>
      </w:r>
    </w:p>
    <w:p w:rsidR="00136C4E" w:rsidRPr="00496AB1" w:rsidRDefault="00136C4E" w:rsidP="00136C4E">
      <w:pPr>
        <w:autoSpaceDE w:val="0"/>
        <w:autoSpaceDN w:val="0"/>
        <w:adjustRightInd w:val="0"/>
        <w:jc w:val="both"/>
        <w:rPr>
          <w:rFonts w:ascii="Arial" w:hAnsi="Arial" w:cs="Arial"/>
          <w:spacing w:val="20"/>
          <w:sz w:val="22"/>
          <w:szCs w:val="22"/>
        </w:rPr>
      </w:pPr>
      <w:r>
        <w:rPr>
          <w:rFonts w:ascii="Arial" w:hAnsi="Arial" w:cs="Arial"/>
          <w:b/>
          <w:spacing w:val="20"/>
          <w:sz w:val="22"/>
          <w:szCs w:val="22"/>
        </w:rPr>
        <w:t>21.</w:t>
      </w:r>
      <w:r w:rsidRPr="00496AB1">
        <w:rPr>
          <w:rFonts w:ascii="Arial" w:hAnsi="Arial" w:cs="Arial"/>
          <w:b/>
          <w:spacing w:val="20"/>
          <w:sz w:val="22"/>
          <w:szCs w:val="22"/>
        </w:rPr>
        <w:t>7</w:t>
      </w:r>
      <w:r w:rsidRPr="00496AB1">
        <w:rPr>
          <w:rFonts w:ascii="Arial" w:hAnsi="Arial" w:cs="Arial"/>
          <w:spacing w:val="20"/>
          <w:sz w:val="22"/>
          <w:szCs w:val="22"/>
        </w:rPr>
        <w:t xml:space="preserve"> - A empresa deverá identificar o profissional para prestação de serviços ora contratados com apresentação dos seguintes documentos: </w:t>
      </w:r>
    </w:p>
    <w:p w:rsidR="00136C4E" w:rsidRPr="00496AB1" w:rsidRDefault="00136C4E" w:rsidP="00136C4E">
      <w:pPr>
        <w:snapToGrid w:val="0"/>
        <w:ind w:right="-1"/>
        <w:jc w:val="both"/>
        <w:rPr>
          <w:rFonts w:ascii="Arial" w:hAnsi="Arial" w:cs="Arial"/>
          <w:bCs/>
          <w:spacing w:val="20"/>
          <w:sz w:val="22"/>
          <w:szCs w:val="22"/>
        </w:rPr>
      </w:pPr>
      <w:r w:rsidRPr="00496AB1">
        <w:rPr>
          <w:rFonts w:ascii="Arial" w:hAnsi="Arial" w:cs="Arial"/>
          <w:b/>
          <w:spacing w:val="20"/>
          <w:sz w:val="22"/>
          <w:szCs w:val="22"/>
        </w:rPr>
        <w:lastRenderedPageBreak/>
        <w:t xml:space="preserve">21.7.1 </w:t>
      </w:r>
      <w:r w:rsidRPr="00496AB1">
        <w:rPr>
          <w:rFonts w:ascii="Arial" w:hAnsi="Arial" w:cs="Arial"/>
          <w:bCs/>
          <w:spacing w:val="20"/>
          <w:sz w:val="22"/>
          <w:szCs w:val="22"/>
        </w:rPr>
        <w:t>Comprovação de habilitação, mediante apresentação de diploma/certificado devidamente reconhecido pelo MEC, acompanhados da respectiva Inscrição Profissional junto ao Órgão de Classe.</w:t>
      </w:r>
    </w:p>
    <w:p w:rsidR="00136C4E" w:rsidRPr="00496AB1" w:rsidRDefault="00136C4E" w:rsidP="00136C4E">
      <w:pPr>
        <w:snapToGrid w:val="0"/>
        <w:ind w:right="-1"/>
        <w:jc w:val="both"/>
        <w:rPr>
          <w:rFonts w:ascii="Arial" w:hAnsi="Arial" w:cs="Arial"/>
          <w:b/>
          <w:spacing w:val="20"/>
          <w:sz w:val="22"/>
          <w:szCs w:val="22"/>
        </w:rPr>
      </w:pPr>
      <w:r w:rsidRPr="00496AB1">
        <w:rPr>
          <w:rFonts w:ascii="Arial" w:hAnsi="Arial" w:cs="Arial"/>
          <w:b/>
          <w:bCs/>
          <w:spacing w:val="20"/>
          <w:sz w:val="22"/>
          <w:szCs w:val="22"/>
        </w:rPr>
        <w:t>21.7.1.1</w:t>
      </w:r>
      <w:r w:rsidRPr="00496AB1">
        <w:rPr>
          <w:rFonts w:ascii="Arial" w:hAnsi="Arial" w:cs="Arial"/>
          <w:bCs/>
          <w:spacing w:val="20"/>
          <w:sz w:val="22"/>
          <w:szCs w:val="22"/>
        </w:rPr>
        <w:t>.</w:t>
      </w:r>
      <w:r w:rsidRPr="00496AB1">
        <w:rPr>
          <w:rFonts w:ascii="Arial" w:hAnsi="Arial" w:cs="Arial"/>
          <w:spacing w:val="20"/>
          <w:sz w:val="22"/>
          <w:szCs w:val="22"/>
        </w:rPr>
        <w:t>Comprovação de que o Profissional encontra-se em dia junto ao Órgão de Classe;</w:t>
      </w:r>
    </w:p>
    <w:p w:rsidR="00136C4E" w:rsidRPr="00496AB1" w:rsidRDefault="00136C4E" w:rsidP="00136C4E">
      <w:pPr>
        <w:snapToGrid w:val="0"/>
        <w:ind w:right="-1"/>
        <w:jc w:val="both"/>
        <w:rPr>
          <w:rFonts w:ascii="Arial" w:hAnsi="Arial" w:cs="Arial"/>
          <w:b/>
          <w:spacing w:val="20"/>
          <w:sz w:val="22"/>
          <w:szCs w:val="22"/>
        </w:rPr>
      </w:pPr>
      <w:r w:rsidRPr="00496AB1">
        <w:rPr>
          <w:rFonts w:ascii="Arial" w:hAnsi="Arial" w:cs="Arial"/>
          <w:b/>
          <w:spacing w:val="20"/>
          <w:sz w:val="22"/>
          <w:szCs w:val="22"/>
        </w:rPr>
        <w:t>21.8 -</w:t>
      </w:r>
      <w:r w:rsidRPr="00496AB1">
        <w:rPr>
          <w:rFonts w:ascii="Arial" w:hAnsi="Arial" w:cs="Arial"/>
          <w:spacing w:val="20"/>
          <w:sz w:val="22"/>
          <w:szCs w:val="22"/>
        </w:rPr>
        <w:t xml:space="preserve"> Comprovante de vínculo empregatício do Profissional Responsável, mediante cópia do registro em carteira de trabalho ou cópia da ficha de registro de empregados da empresa ou Contrato de Trabalho/Prestação de serviços e Declaração do profissional atestando que será o Profissional Responsável pela execução do objeto da licitação. Obs.: Caso o Profissional Responsável pelos serviços, seja dirigente ou sócio da empresa proponente, tal comprovação deverá ser feita através da cópia da ata da assembleia de sua investidura no cargo ou apresentar cópia do contrato social.</w:t>
      </w:r>
    </w:p>
    <w:p w:rsidR="00136C4E" w:rsidRPr="00655E00" w:rsidRDefault="00136C4E" w:rsidP="00136C4E">
      <w:pPr>
        <w:jc w:val="both"/>
        <w:rPr>
          <w:rFonts w:ascii="Arial" w:hAnsi="Arial" w:cs="Arial"/>
          <w:sz w:val="22"/>
          <w:szCs w:val="22"/>
        </w:rPr>
      </w:pPr>
      <w:r w:rsidRPr="00655E00">
        <w:rPr>
          <w:rFonts w:ascii="Arial" w:hAnsi="Arial" w:cs="Arial"/>
          <w:b/>
          <w:sz w:val="22"/>
          <w:szCs w:val="22"/>
        </w:rPr>
        <w:t>21.</w:t>
      </w:r>
      <w:r>
        <w:rPr>
          <w:rFonts w:ascii="Arial" w:hAnsi="Arial" w:cs="Arial"/>
          <w:b/>
          <w:sz w:val="22"/>
          <w:szCs w:val="22"/>
        </w:rPr>
        <w:t>9</w:t>
      </w:r>
      <w:r w:rsidRPr="00655E00">
        <w:rPr>
          <w:rFonts w:ascii="Arial" w:hAnsi="Arial" w:cs="Arial"/>
          <w:sz w:val="22"/>
          <w:szCs w:val="22"/>
        </w:rPr>
        <w:t xml:space="preserve"> – A contratada assumirá inteira responsabilidade por todos os prejuízos que venham dolosos ou culposamente prejudicar o Município, quando da execução dos serviços objeto deste edital.</w:t>
      </w:r>
    </w:p>
    <w:p w:rsidR="00136C4E" w:rsidRPr="00655E00" w:rsidRDefault="00136C4E" w:rsidP="00136C4E">
      <w:pPr>
        <w:jc w:val="both"/>
        <w:rPr>
          <w:rFonts w:ascii="Arial" w:hAnsi="Arial" w:cs="Arial"/>
          <w:sz w:val="22"/>
          <w:szCs w:val="22"/>
        </w:rPr>
      </w:pPr>
      <w:r w:rsidRPr="00655E00">
        <w:rPr>
          <w:rFonts w:ascii="Arial" w:hAnsi="Arial" w:cs="Arial"/>
          <w:b/>
          <w:sz w:val="22"/>
          <w:szCs w:val="22"/>
        </w:rPr>
        <w:t>21.</w:t>
      </w:r>
      <w:r>
        <w:rPr>
          <w:rFonts w:ascii="Arial" w:hAnsi="Arial" w:cs="Arial"/>
          <w:b/>
          <w:sz w:val="22"/>
          <w:szCs w:val="22"/>
        </w:rPr>
        <w:t>10</w:t>
      </w:r>
      <w:r w:rsidRPr="00655E00">
        <w:rPr>
          <w:rFonts w:ascii="Arial" w:hAnsi="Arial" w:cs="Arial"/>
          <w:sz w:val="22"/>
          <w:szCs w:val="22"/>
        </w:rPr>
        <w:t xml:space="preserve"> - A CONTRATANTE, a cada pedido de fornecimento, especificará formalmente a quantidade necessária do objeto contratado. </w:t>
      </w:r>
    </w:p>
    <w:p w:rsidR="00136C4E" w:rsidRPr="00655E00" w:rsidRDefault="00136C4E" w:rsidP="00136C4E">
      <w:pPr>
        <w:jc w:val="both"/>
        <w:rPr>
          <w:rFonts w:ascii="Arial" w:hAnsi="Arial" w:cs="Arial"/>
          <w:sz w:val="22"/>
          <w:szCs w:val="22"/>
        </w:rPr>
      </w:pPr>
      <w:r>
        <w:rPr>
          <w:rFonts w:ascii="Arial" w:hAnsi="Arial" w:cs="Arial"/>
          <w:b/>
          <w:sz w:val="22"/>
          <w:szCs w:val="22"/>
        </w:rPr>
        <w:t>21.10</w:t>
      </w:r>
      <w:r w:rsidRPr="00655E00">
        <w:rPr>
          <w:rFonts w:ascii="Arial" w:hAnsi="Arial" w:cs="Arial"/>
          <w:b/>
          <w:sz w:val="22"/>
          <w:szCs w:val="22"/>
        </w:rPr>
        <w:t>.1</w:t>
      </w:r>
      <w:r w:rsidRPr="00655E00">
        <w:rPr>
          <w:rFonts w:ascii="Arial" w:hAnsi="Arial" w:cs="Arial"/>
          <w:sz w:val="22"/>
          <w:szCs w:val="22"/>
        </w:rPr>
        <w:t xml:space="preserve">- A quantidade total poderá ser </w:t>
      </w:r>
      <w:r w:rsidRPr="00655E00">
        <w:rPr>
          <w:rFonts w:ascii="Arial" w:hAnsi="Arial" w:cs="Arial"/>
          <w:b/>
          <w:bCs/>
          <w:sz w:val="22"/>
          <w:szCs w:val="22"/>
        </w:rPr>
        <w:t>aumentada ou reduzida</w:t>
      </w:r>
      <w:r w:rsidRPr="00655E00">
        <w:rPr>
          <w:rFonts w:ascii="Arial" w:hAnsi="Arial" w:cs="Arial"/>
          <w:sz w:val="22"/>
          <w:szCs w:val="22"/>
        </w:rPr>
        <w:t>, conforme as necessidades da Prefeitura Municipal, observado o limite máximo para aumento de 25%, de acordo com o que dispõe o art. 65, parágrafo 1º, da Lei 8.666/93.</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22 - OBRIGAÇÕES DAS PARTES.</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22.1</w:t>
      </w:r>
      <w:r w:rsidRPr="00655E00">
        <w:rPr>
          <w:rFonts w:cs="Arial"/>
          <w:sz w:val="22"/>
          <w:szCs w:val="22"/>
        </w:rPr>
        <w:t xml:space="preserve"> - </w:t>
      </w:r>
      <w:r w:rsidRPr="00655E00">
        <w:rPr>
          <w:rFonts w:cs="Arial"/>
          <w:b/>
          <w:bCs/>
          <w:sz w:val="22"/>
          <w:szCs w:val="22"/>
        </w:rPr>
        <w:t>São obrigações do Município:</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22.1.1</w:t>
      </w:r>
      <w:r w:rsidRPr="00655E00">
        <w:rPr>
          <w:rFonts w:cs="Arial"/>
          <w:sz w:val="22"/>
          <w:szCs w:val="22"/>
        </w:rPr>
        <w:t xml:space="preserve"> - Permitir o acesso de funcionários dos fornecedores às suas dependências, para a entrega das Notas Fiscais/Faturas;</w:t>
      </w:r>
    </w:p>
    <w:p w:rsidR="00136C4E" w:rsidRPr="00655E00" w:rsidRDefault="00136C4E" w:rsidP="00136C4E">
      <w:pPr>
        <w:pStyle w:val="ParagraphStyle"/>
        <w:jc w:val="both"/>
        <w:rPr>
          <w:rFonts w:cs="Arial"/>
          <w:sz w:val="22"/>
          <w:szCs w:val="22"/>
        </w:rPr>
      </w:pPr>
      <w:r w:rsidRPr="00655E00">
        <w:rPr>
          <w:rFonts w:cs="Arial"/>
          <w:b/>
          <w:bCs/>
          <w:sz w:val="22"/>
          <w:szCs w:val="22"/>
        </w:rPr>
        <w:t>22.1.2</w:t>
      </w:r>
      <w:r w:rsidRPr="00655E00">
        <w:rPr>
          <w:rFonts w:cs="Arial"/>
          <w:sz w:val="22"/>
          <w:szCs w:val="22"/>
        </w:rPr>
        <w:t xml:space="preserve"> - Prestar as informações e os esclarecimentos atinentes ao fornecimento e/ou prestação dos serviços que venham a ser solicitados pelos empregados dos fornecedores;</w:t>
      </w:r>
    </w:p>
    <w:p w:rsidR="00136C4E" w:rsidRPr="00655E00" w:rsidRDefault="00136C4E" w:rsidP="00136C4E">
      <w:pPr>
        <w:pStyle w:val="ParagraphStyle"/>
        <w:jc w:val="both"/>
        <w:rPr>
          <w:rFonts w:cs="Arial"/>
          <w:sz w:val="22"/>
          <w:szCs w:val="22"/>
        </w:rPr>
      </w:pPr>
      <w:r w:rsidRPr="00655E00">
        <w:rPr>
          <w:rFonts w:cs="Arial"/>
          <w:b/>
          <w:bCs/>
          <w:sz w:val="22"/>
          <w:szCs w:val="22"/>
        </w:rPr>
        <w:t>22.1.3</w:t>
      </w:r>
      <w:r w:rsidRPr="00655E00">
        <w:rPr>
          <w:rFonts w:cs="Arial"/>
          <w:sz w:val="22"/>
          <w:szCs w:val="22"/>
        </w:rPr>
        <w:t xml:space="preserve"> - Impedir que terceiros executem o fornecimento e/ou prestação dos serviços objeto deste Pregão;</w:t>
      </w:r>
    </w:p>
    <w:p w:rsidR="00136C4E" w:rsidRPr="00655E00" w:rsidRDefault="00136C4E" w:rsidP="00136C4E">
      <w:pPr>
        <w:pStyle w:val="ParagraphStyle"/>
        <w:jc w:val="both"/>
        <w:rPr>
          <w:rFonts w:cs="Arial"/>
          <w:sz w:val="22"/>
          <w:szCs w:val="22"/>
        </w:rPr>
      </w:pPr>
      <w:r w:rsidRPr="00655E00">
        <w:rPr>
          <w:rFonts w:cs="Arial"/>
          <w:b/>
          <w:bCs/>
          <w:sz w:val="22"/>
          <w:szCs w:val="22"/>
        </w:rPr>
        <w:t>22.1.4</w:t>
      </w:r>
      <w:r w:rsidRPr="00655E00">
        <w:rPr>
          <w:rFonts w:cs="Arial"/>
          <w:sz w:val="22"/>
          <w:szCs w:val="22"/>
        </w:rPr>
        <w:t xml:space="preserve"> - Efetuar o pagamento devido pelo fornecimento da(s) mercadorias e/ou prestação dos serviços, desde que cumpridas todas as exigências deste Edital e de seus Anexos e do contrato;</w:t>
      </w:r>
    </w:p>
    <w:p w:rsidR="00136C4E" w:rsidRDefault="00136C4E" w:rsidP="00136C4E">
      <w:pPr>
        <w:pStyle w:val="ParagraphStyle"/>
        <w:jc w:val="both"/>
        <w:rPr>
          <w:rFonts w:cs="Arial"/>
          <w:sz w:val="22"/>
          <w:szCs w:val="22"/>
        </w:rPr>
      </w:pPr>
      <w:r w:rsidRPr="00655E00">
        <w:rPr>
          <w:rFonts w:cs="Arial"/>
          <w:b/>
          <w:bCs/>
          <w:sz w:val="22"/>
          <w:szCs w:val="22"/>
        </w:rPr>
        <w:t>22.1.5</w:t>
      </w:r>
      <w:r w:rsidRPr="00655E00">
        <w:rPr>
          <w:rFonts w:cs="Arial"/>
          <w:sz w:val="22"/>
          <w:szCs w:val="22"/>
        </w:rPr>
        <w:t xml:space="preserve"> - Comunicar oficialmente ao fornecedor quaisquer fa</w:t>
      </w:r>
      <w:r>
        <w:rPr>
          <w:rFonts w:cs="Arial"/>
          <w:sz w:val="22"/>
          <w:szCs w:val="22"/>
        </w:rPr>
        <w:t>lhas ocorridas, consideradas ‘</w:t>
      </w:r>
    </w:p>
    <w:p w:rsidR="00136C4E" w:rsidRPr="00655E00" w:rsidRDefault="00136C4E" w:rsidP="00136C4E">
      <w:pPr>
        <w:pStyle w:val="ParagraphStyle"/>
        <w:jc w:val="both"/>
        <w:rPr>
          <w:rFonts w:cs="Arial"/>
          <w:sz w:val="22"/>
          <w:szCs w:val="22"/>
        </w:rPr>
      </w:pPr>
      <w:r w:rsidRPr="00655E00">
        <w:rPr>
          <w:rFonts w:cs="Arial"/>
          <w:sz w:val="22"/>
          <w:szCs w:val="22"/>
        </w:rPr>
        <w:t>natureza grave.</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22.2 - SÃO OBRIGAÇÕES DO FORNECEDOR.</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22.2.1</w:t>
      </w:r>
      <w:r w:rsidRPr="00655E00">
        <w:rPr>
          <w:rFonts w:cs="Arial"/>
          <w:sz w:val="22"/>
          <w:szCs w:val="22"/>
        </w:rPr>
        <w:t xml:space="preserve"> - Ser responsável, em relação aos seus empregados, por todas as despesas decorrentes do execução/entrega, tais como salários, seguros de acidentes, taxas, impostos e contribuições, indenizações, vale refeição, vale-transporte e outras que porventura venham a ser criadas e exigidas pela legislação;</w:t>
      </w:r>
    </w:p>
    <w:p w:rsidR="00136C4E" w:rsidRPr="00655E00" w:rsidRDefault="00136C4E" w:rsidP="00136C4E">
      <w:pPr>
        <w:pStyle w:val="ParagraphStyle"/>
        <w:jc w:val="both"/>
        <w:rPr>
          <w:rFonts w:cs="Arial"/>
          <w:sz w:val="22"/>
          <w:szCs w:val="22"/>
        </w:rPr>
      </w:pPr>
      <w:r w:rsidRPr="00655E00">
        <w:rPr>
          <w:rFonts w:cs="Arial"/>
          <w:b/>
          <w:bCs/>
          <w:sz w:val="22"/>
          <w:szCs w:val="22"/>
        </w:rPr>
        <w:t>22.2.2 -</w:t>
      </w:r>
      <w:r w:rsidRPr="00655E00">
        <w:rPr>
          <w:rFonts w:cs="Arial"/>
          <w:sz w:val="22"/>
          <w:szCs w:val="22"/>
        </w:rPr>
        <w:t xml:space="preserve"> Manter durante toda a execução do contrato, em compatibilidade com as obrigações assumidas, todas as condições de habilitação e qualificação exigidas na licitação;</w:t>
      </w:r>
    </w:p>
    <w:p w:rsidR="00136C4E" w:rsidRPr="00655E00" w:rsidRDefault="00136C4E" w:rsidP="00136C4E">
      <w:pPr>
        <w:pStyle w:val="ParagraphStyle"/>
        <w:jc w:val="both"/>
        <w:rPr>
          <w:rFonts w:cs="Arial"/>
          <w:sz w:val="22"/>
          <w:szCs w:val="22"/>
        </w:rPr>
      </w:pPr>
      <w:r w:rsidRPr="00655E00">
        <w:rPr>
          <w:rFonts w:cs="Arial"/>
          <w:b/>
          <w:bCs/>
          <w:sz w:val="22"/>
          <w:szCs w:val="22"/>
        </w:rPr>
        <w:t>22.2.3</w:t>
      </w:r>
      <w:r w:rsidRPr="00655E00">
        <w:rPr>
          <w:rFonts w:cs="Arial"/>
          <w:sz w:val="22"/>
          <w:szCs w:val="22"/>
        </w:rPr>
        <w:t xml:space="preserve"> - Indicar o responsável por representá-la na execução do contrato, assim como </w:t>
      </w:r>
      <w:r w:rsidRPr="00655E00">
        <w:rPr>
          <w:rFonts w:cs="Arial"/>
          <w:sz w:val="22"/>
          <w:szCs w:val="22"/>
        </w:rPr>
        <w:lastRenderedPageBreak/>
        <w:t>a(s) pessoa(s) que, na ausência do responsável, poderá substituí-lo;</w:t>
      </w:r>
    </w:p>
    <w:p w:rsidR="00136C4E" w:rsidRPr="00655E00" w:rsidRDefault="00136C4E" w:rsidP="00136C4E">
      <w:pPr>
        <w:pStyle w:val="ParagraphStyle"/>
        <w:jc w:val="both"/>
        <w:rPr>
          <w:rFonts w:cs="Arial"/>
          <w:sz w:val="22"/>
          <w:szCs w:val="22"/>
        </w:rPr>
      </w:pPr>
      <w:r w:rsidRPr="00655E00">
        <w:rPr>
          <w:rFonts w:cs="Arial"/>
          <w:b/>
          <w:bCs/>
          <w:sz w:val="22"/>
          <w:szCs w:val="22"/>
        </w:rPr>
        <w:t>22.2.4</w:t>
      </w:r>
      <w:r w:rsidRPr="00655E00">
        <w:rPr>
          <w:rFonts w:cs="Arial"/>
          <w:sz w:val="22"/>
          <w:szCs w:val="22"/>
        </w:rPr>
        <w:t xml:space="preserve"> - efetuar o fornecimento e/ou prestação dos serviços dentro das especificações e/ou condições constantes neste Edital de Pregão e </w:t>
      </w:r>
      <w:smartTag w:uri="urn:schemas-microsoft-com:office:smarttags" w:element="metricconverter">
        <w:smartTagPr>
          <w:attr w:name="ProductID" w:val="19 a"/>
        </w:smartTagPr>
        <w:r w:rsidRPr="00655E00">
          <w:rPr>
            <w:rFonts w:cs="Arial"/>
            <w:sz w:val="22"/>
            <w:szCs w:val="22"/>
          </w:rPr>
          <w:t>em seus Anexos</w:t>
        </w:r>
      </w:smartTag>
      <w:r w:rsidRPr="00655E00">
        <w:rPr>
          <w:rFonts w:cs="Arial"/>
          <w:sz w:val="22"/>
          <w:szCs w:val="22"/>
        </w:rPr>
        <w:t>;</w:t>
      </w:r>
    </w:p>
    <w:p w:rsidR="00136C4E" w:rsidRPr="00655E00" w:rsidRDefault="00136C4E" w:rsidP="00136C4E">
      <w:pPr>
        <w:pStyle w:val="ParagraphStyle"/>
        <w:jc w:val="both"/>
        <w:rPr>
          <w:rFonts w:cs="Arial"/>
          <w:sz w:val="22"/>
          <w:szCs w:val="22"/>
        </w:rPr>
      </w:pPr>
      <w:r w:rsidRPr="00655E00">
        <w:rPr>
          <w:rFonts w:cs="Arial"/>
          <w:b/>
          <w:bCs/>
          <w:sz w:val="22"/>
          <w:szCs w:val="22"/>
        </w:rPr>
        <w:t>22.2.5</w:t>
      </w:r>
      <w:r w:rsidRPr="00655E00">
        <w:rPr>
          <w:rFonts w:cs="Arial"/>
          <w:sz w:val="22"/>
          <w:szCs w:val="22"/>
        </w:rPr>
        <w:t xml:space="preserve"> - Executar diretamente o contrato, sem transferência de responsabilidades ou subcontratações não autorizadas pelo Município;</w:t>
      </w:r>
    </w:p>
    <w:p w:rsidR="00136C4E" w:rsidRPr="00655E00" w:rsidRDefault="00136C4E" w:rsidP="00136C4E">
      <w:pPr>
        <w:pStyle w:val="ParagraphStyle"/>
        <w:jc w:val="both"/>
        <w:rPr>
          <w:rFonts w:cs="Arial"/>
          <w:sz w:val="22"/>
          <w:szCs w:val="22"/>
        </w:rPr>
      </w:pPr>
      <w:r w:rsidRPr="00655E00">
        <w:rPr>
          <w:rFonts w:cs="Arial"/>
          <w:b/>
          <w:bCs/>
          <w:sz w:val="22"/>
          <w:szCs w:val="22"/>
        </w:rPr>
        <w:t>22.2.6</w:t>
      </w:r>
      <w:r w:rsidRPr="00655E00">
        <w:rPr>
          <w:rFonts w:cs="Arial"/>
          <w:sz w:val="22"/>
          <w:szCs w:val="22"/>
        </w:rPr>
        <w:t xml:space="preserve"> - Ser responsável pelos danos causados diretamente ao Município ou a terceiros, decorrentes de sua culpa ou dolo;</w:t>
      </w:r>
    </w:p>
    <w:p w:rsidR="00136C4E" w:rsidRPr="00655E00" w:rsidRDefault="00136C4E" w:rsidP="00136C4E">
      <w:pPr>
        <w:pStyle w:val="ParagraphStyle"/>
        <w:jc w:val="both"/>
        <w:rPr>
          <w:rFonts w:cs="Arial"/>
          <w:sz w:val="22"/>
          <w:szCs w:val="22"/>
        </w:rPr>
      </w:pPr>
      <w:r w:rsidRPr="00655E00">
        <w:rPr>
          <w:rFonts w:cs="Arial"/>
          <w:b/>
          <w:bCs/>
          <w:sz w:val="22"/>
          <w:szCs w:val="22"/>
        </w:rPr>
        <w:t>22.2.7</w:t>
      </w:r>
      <w:r w:rsidRPr="00655E00">
        <w:rPr>
          <w:rFonts w:cs="Arial"/>
          <w:sz w:val="22"/>
          <w:szCs w:val="22"/>
        </w:rPr>
        <w:t xml:space="preserve"> - Ser responsável por quaisquer danos causados diretamente aos bens de propriedade do Município, ou bens de terceiros, quando estes tenham sido ocasionados por seus empregados.</w:t>
      </w:r>
    </w:p>
    <w:p w:rsidR="00136C4E" w:rsidRPr="00655E00" w:rsidRDefault="00136C4E" w:rsidP="00136C4E">
      <w:pPr>
        <w:pStyle w:val="ParagraphStyle"/>
        <w:jc w:val="both"/>
        <w:rPr>
          <w:rFonts w:cs="Arial"/>
          <w:sz w:val="22"/>
          <w:szCs w:val="22"/>
        </w:rPr>
      </w:pPr>
      <w:r w:rsidRPr="00655E00">
        <w:rPr>
          <w:rFonts w:cs="Arial"/>
          <w:b/>
          <w:bCs/>
          <w:sz w:val="22"/>
          <w:szCs w:val="22"/>
        </w:rPr>
        <w:t>22.2.8</w:t>
      </w:r>
      <w:r w:rsidRPr="00655E00">
        <w:rPr>
          <w:rFonts w:cs="Arial"/>
          <w:sz w:val="22"/>
          <w:szCs w:val="22"/>
        </w:rPr>
        <w:t xml:space="preserve"> - Prestar todos os esclarecimentos que forem solicitados Município, obrigando-se a atender, de imediato, todas as reclamações a respeito da qualidade da execução; </w:t>
      </w:r>
    </w:p>
    <w:p w:rsidR="00136C4E" w:rsidRPr="00655E00" w:rsidRDefault="00136C4E" w:rsidP="00136C4E">
      <w:pPr>
        <w:pStyle w:val="ParagraphStyle"/>
        <w:jc w:val="both"/>
        <w:rPr>
          <w:rFonts w:cs="Arial"/>
          <w:sz w:val="22"/>
          <w:szCs w:val="22"/>
        </w:rPr>
      </w:pPr>
      <w:r w:rsidRPr="00655E00">
        <w:rPr>
          <w:rFonts w:cs="Arial"/>
          <w:b/>
          <w:bCs/>
          <w:sz w:val="22"/>
          <w:szCs w:val="22"/>
        </w:rPr>
        <w:t>22.2.09</w:t>
      </w:r>
      <w:r w:rsidRPr="00655E00">
        <w:rPr>
          <w:rFonts w:cs="Arial"/>
          <w:sz w:val="22"/>
          <w:szCs w:val="22"/>
        </w:rPr>
        <w:t xml:space="preserve"> - Comunicar por escrito ao Município qualquer anormalidade de caráter urgente e prestar os esclarecimentos que julgar necessário;</w:t>
      </w:r>
    </w:p>
    <w:p w:rsidR="00136C4E" w:rsidRPr="00B96382" w:rsidRDefault="00136C4E" w:rsidP="00136C4E">
      <w:pPr>
        <w:pStyle w:val="ParagraphStyle"/>
        <w:jc w:val="both"/>
        <w:rPr>
          <w:rFonts w:cs="Arial"/>
          <w:sz w:val="22"/>
          <w:szCs w:val="22"/>
        </w:rPr>
      </w:pPr>
      <w:r w:rsidRPr="00655E00">
        <w:rPr>
          <w:rFonts w:cs="Arial"/>
          <w:b/>
          <w:bCs/>
          <w:sz w:val="22"/>
          <w:szCs w:val="22"/>
        </w:rPr>
        <w:t>22.2.10</w:t>
      </w:r>
      <w:r w:rsidRPr="00655E00">
        <w:rPr>
          <w:rFonts w:cs="Arial"/>
          <w:sz w:val="22"/>
          <w:szCs w:val="22"/>
        </w:rPr>
        <w:t xml:space="preserve"> - </w:t>
      </w:r>
      <w:r w:rsidRPr="00B96382">
        <w:rPr>
          <w:rFonts w:cs="Arial"/>
          <w:sz w:val="22"/>
          <w:szCs w:val="22"/>
        </w:rPr>
        <w:t>Entregar a mercadoria/ou serviços, conforme solicitação da Secretaria competente, do Município.</w:t>
      </w:r>
    </w:p>
    <w:p w:rsidR="00136C4E" w:rsidRPr="00655E00" w:rsidRDefault="00136C4E" w:rsidP="00136C4E">
      <w:pPr>
        <w:pStyle w:val="ParagraphStyle"/>
        <w:jc w:val="both"/>
        <w:rPr>
          <w:rFonts w:cs="Arial"/>
          <w:sz w:val="22"/>
          <w:szCs w:val="22"/>
        </w:rPr>
      </w:pPr>
      <w:r w:rsidRPr="00B96382">
        <w:rPr>
          <w:rFonts w:cs="Arial"/>
          <w:b/>
          <w:bCs/>
          <w:sz w:val="22"/>
          <w:szCs w:val="22"/>
        </w:rPr>
        <w:t>22.2.11</w:t>
      </w:r>
      <w:r w:rsidRPr="00B96382">
        <w:rPr>
          <w:rFonts w:cs="Arial"/>
          <w:sz w:val="22"/>
          <w:szCs w:val="22"/>
        </w:rPr>
        <w:t xml:space="preserve"> - Garantir a qualidade das mercadorias</w:t>
      </w:r>
      <w:r w:rsidRPr="004D38FF">
        <w:rPr>
          <w:rFonts w:cs="Arial"/>
          <w:color w:val="FF0000"/>
          <w:sz w:val="22"/>
          <w:szCs w:val="22"/>
        </w:rPr>
        <w:t xml:space="preserve"> </w:t>
      </w:r>
      <w:r w:rsidRPr="00655E00">
        <w:rPr>
          <w:rFonts w:cs="Arial"/>
          <w:sz w:val="22"/>
          <w:szCs w:val="22"/>
        </w:rPr>
        <w:t>e/ou prestação dos serviços, obrigando-se a repor aquela que for entregue em desacordo com o apresentado na proposta; e</w:t>
      </w:r>
    </w:p>
    <w:p w:rsidR="00136C4E" w:rsidRPr="00655E00" w:rsidRDefault="00136C4E" w:rsidP="00136C4E">
      <w:pPr>
        <w:pStyle w:val="ParagraphStyle"/>
        <w:jc w:val="both"/>
        <w:rPr>
          <w:rFonts w:cs="Arial"/>
          <w:sz w:val="22"/>
          <w:szCs w:val="22"/>
        </w:rPr>
      </w:pPr>
      <w:r w:rsidRPr="00655E00">
        <w:rPr>
          <w:rFonts w:cs="Arial"/>
          <w:b/>
          <w:bCs/>
          <w:sz w:val="22"/>
          <w:szCs w:val="22"/>
        </w:rPr>
        <w:t>22.3 -</w:t>
      </w:r>
      <w:r w:rsidRPr="00655E00">
        <w:rPr>
          <w:rFonts w:cs="Arial"/>
          <w:sz w:val="22"/>
          <w:szCs w:val="22"/>
        </w:rPr>
        <w:t xml:space="preserve"> Adicionalmente, o fornecedor deverá:</w:t>
      </w:r>
    </w:p>
    <w:p w:rsidR="00136C4E" w:rsidRPr="00655E00" w:rsidRDefault="00136C4E" w:rsidP="00136C4E">
      <w:pPr>
        <w:pStyle w:val="ParagraphStyle"/>
        <w:jc w:val="both"/>
        <w:rPr>
          <w:rFonts w:cs="Arial"/>
          <w:sz w:val="22"/>
          <w:szCs w:val="22"/>
        </w:rPr>
      </w:pPr>
      <w:r w:rsidRPr="00655E00">
        <w:rPr>
          <w:rFonts w:cs="Arial"/>
          <w:b/>
          <w:bCs/>
          <w:sz w:val="22"/>
          <w:szCs w:val="22"/>
        </w:rPr>
        <w:t>22.3.1</w:t>
      </w:r>
      <w:r w:rsidRPr="00655E00">
        <w:rPr>
          <w:rFonts w:cs="Arial"/>
          <w:sz w:val="22"/>
          <w:szCs w:val="22"/>
        </w:rPr>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w:t>
      </w:r>
    </w:p>
    <w:p w:rsidR="00136C4E" w:rsidRPr="00655E00" w:rsidRDefault="00136C4E" w:rsidP="00136C4E">
      <w:pPr>
        <w:pStyle w:val="ParagraphStyle"/>
        <w:jc w:val="both"/>
        <w:rPr>
          <w:rFonts w:cs="Arial"/>
          <w:sz w:val="22"/>
          <w:szCs w:val="22"/>
        </w:rPr>
      </w:pPr>
      <w:r w:rsidRPr="00655E00">
        <w:rPr>
          <w:rFonts w:cs="Arial"/>
          <w:b/>
          <w:bCs/>
          <w:sz w:val="22"/>
          <w:szCs w:val="22"/>
        </w:rPr>
        <w:t>22.3.2</w:t>
      </w:r>
      <w:r w:rsidRPr="00655E00">
        <w:rPr>
          <w:rFonts w:cs="Arial"/>
          <w:sz w:val="22"/>
          <w:szCs w:val="22"/>
        </w:rPr>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w:t>
      </w:r>
    </w:p>
    <w:p w:rsidR="00136C4E" w:rsidRPr="00655E00" w:rsidRDefault="00136C4E" w:rsidP="00136C4E">
      <w:pPr>
        <w:pStyle w:val="ParagraphStyle"/>
        <w:jc w:val="both"/>
        <w:rPr>
          <w:rFonts w:cs="Arial"/>
          <w:sz w:val="22"/>
          <w:szCs w:val="22"/>
        </w:rPr>
      </w:pPr>
      <w:r w:rsidRPr="00655E00">
        <w:rPr>
          <w:rFonts w:cs="Arial"/>
          <w:b/>
          <w:bCs/>
          <w:sz w:val="22"/>
          <w:szCs w:val="22"/>
        </w:rPr>
        <w:t>22.3.3</w:t>
      </w:r>
      <w:r w:rsidRPr="00655E00">
        <w:rPr>
          <w:rFonts w:cs="Arial"/>
          <w:sz w:val="22"/>
          <w:szCs w:val="22"/>
        </w:rPr>
        <w:t xml:space="preserve"> - assumir todos os encargos de possível demanda trabalhista, civil ou penal, relacionadas ao fornecimento do objeto licitado, originariamente ou vinculada por prevenção, conexão ou continência; e</w:t>
      </w:r>
    </w:p>
    <w:p w:rsidR="00136C4E" w:rsidRPr="00655E00" w:rsidRDefault="00136C4E" w:rsidP="00136C4E">
      <w:pPr>
        <w:pStyle w:val="ParagraphStyle"/>
        <w:jc w:val="both"/>
        <w:rPr>
          <w:rFonts w:cs="Arial"/>
          <w:sz w:val="22"/>
          <w:szCs w:val="22"/>
        </w:rPr>
      </w:pPr>
      <w:r w:rsidRPr="00655E00">
        <w:rPr>
          <w:rFonts w:cs="Arial"/>
          <w:b/>
          <w:bCs/>
          <w:sz w:val="22"/>
          <w:szCs w:val="22"/>
        </w:rPr>
        <w:t>22.3.4</w:t>
      </w:r>
      <w:r w:rsidRPr="00655E00">
        <w:rPr>
          <w:rFonts w:cs="Arial"/>
          <w:sz w:val="22"/>
          <w:szCs w:val="22"/>
        </w:rPr>
        <w:t xml:space="preserve"> - assumir, ainda, a responsabilidade pelos encargos fiscais e comerciais resultantes da adjudicação do objeto deste Pregão.</w:t>
      </w:r>
    </w:p>
    <w:p w:rsidR="00136C4E" w:rsidRPr="00655E00" w:rsidRDefault="00136C4E" w:rsidP="00136C4E">
      <w:pPr>
        <w:pStyle w:val="ParagraphStyle"/>
        <w:jc w:val="both"/>
        <w:rPr>
          <w:rFonts w:cs="Arial"/>
          <w:sz w:val="22"/>
          <w:szCs w:val="22"/>
        </w:rPr>
      </w:pPr>
      <w:r w:rsidRPr="00655E00">
        <w:rPr>
          <w:rFonts w:cs="Arial"/>
          <w:b/>
          <w:bCs/>
          <w:sz w:val="22"/>
          <w:szCs w:val="22"/>
        </w:rPr>
        <w:t>22.4</w:t>
      </w:r>
      <w:r w:rsidRPr="00655E00">
        <w:rPr>
          <w:rFonts w:cs="Arial"/>
          <w:sz w:val="22"/>
          <w:szCs w:val="22"/>
        </w:rPr>
        <w:t xml:space="preserve"> - A inadimplência do fornecedor, com referência aos encargos estabelecidos no subitem </w:t>
      </w:r>
      <w:r w:rsidRPr="00655E00">
        <w:rPr>
          <w:rFonts w:cs="Arial"/>
          <w:b/>
          <w:bCs/>
          <w:sz w:val="22"/>
          <w:szCs w:val="22"/>
        </w:rPr>
        <w:t>23.3</w:t>
      </w:r>
      <w:r w:rsidRPr="00655E00">
        <w:rPr>
          <w:rFonts w:cs="Arial"/>
          <w:sz w:val="22"/>
          <w:szCs w:val="22"/>
        </w:rPr>
        <w:t xml:space="preserve">, não transfere a responsabilidade por seu pagamento ao Município, nem poderá onerar o objeto deste Edital, razão pela qual o fornecedor signatário do contrato renuncia expressamente a qualquer vínculo de solidariedade, ativa ou passiva, com o Município. </w:t>
      </w:r>
    </w:p>
    <w:p w:rsidR="00136C4E" w:rsidRPr="00655E00" w:rsidRDefault="00136C4E" w:rsidP="00136C4E">
      <w:pPr>
        <w:pStyle w:val="ParagraphStyle"/>
        <w:jc w:val="both"/>
        <w:rPr>
          <w:rFonts w:cs="Arial"/>
          <w:sz w:val="22"/>
          <w:szCs w:val="22"/>
        </w:rPr>
      </w:pPr>
      <w:r w:rsidRPr="00655E00">
        <w:rPr>
          <w:rFonts w:cs="Arial"/>
          <w:b/>
          <w:bCs/>
          <w:sz w:val="22"/>
          <w:szCs w:val="22"/>
        </w:rPr>
        <w:t>22.5</w:t>
      </w:r>
      <w:r w:rsidRPr="00655E00">
        <w:rPr>
          <w:rFonts w:cs="Arial"/>
          <w:sz w:val="22"/>
          <w:szCs w:val="22"/>
        </w:rPr>
        <w:t xml:space="preserve"> - Deverá o fornecedor observar, ainda, o seguinte:</w:t>
      </w:r>
    </w:p>
    <w:p w:rsidR="00136C4E" w:rsidRPr="00655E00" w:rsidRDefault="00136C4E" w:rsidP="00136C4E">
      <w:pPr>
        <w:pStyle w:val="ParagraphStyle"/>
        <w:jc w:val="both"/>
        <w:rPr>
          <w:rFonts w:cs="Arial"/>
          <w:sz w:val="22"/>
          <w:szCs w:val="22"/>
        </w:rPr>
      </w:pPr>
      <w:r w:rsidRPr="00655E00">
        <w:rPr>
          <w:rFonts w:cs="Arial"/>
          <w:b/>
          <w:bCs/>
          <w:sz w:val="22"/>
          <w:szCs w:val="22"/>
        </w:rPr>
        <w:t>22.5.1</w:t>
      </w:r>
      <w:r w:rsidRPr="00655E00">
        <w:rPr>
          <w:rFonts w:cs="Arial"/>
          <w:sz w:val="22"/>
          <w:szCs w:val="22"/>
        </w:rPr>
        <w:t xml:space="preserve"> - é expressamente proibida a contratação de servidor pertencente ao quadro de pessoal do Município, ou que nela ocupe cargo de confiança, durante a vigência do contrato;</w:t>
      </w:r>
    </w:p>
    <w:p w:rsidR="00136C4E" w:rsidRPr="00655E00" w:rsidRDefault="00136C4E" w:rsidP="00136C4E">
      <w:pPr>
        <w:pStyle w:val="ParagraphStyle"/>
        <w:jc w:val="both"/>
        <w:rPr>
          <w:rFonts w:cs="Arial"/>
          <w:sz w:val="22"/>
          <w:szCs w:val="22"/>
        </w:rPr>
      </w:pPr>
      <w:r w:rsidRPr="00655E00">
        <w:rPr>
          <w:rFonts w:cs="Arial"/>
          <w:b/>
          <w:bCs/>
          <w:sz w:val="22"/>
          <w:szCs w:val="22"/>
        </w:rPr>
        <w:t>22.5.2</w:t>
      </w:r>
      <w:r w:rsidRPr="00655E00">
        <w:rPr>
          <w:rFonts w:cs="Arial"/>
          <w:sz w:val="22"/>
          <w:szCs w:val="22"/>
        </w:rPr>
        <w:t xml:space="preserve"> - é expressamente proibida, também, a veiculação de publicidade acerca do contrato, salvo se houver prévia autorização do Município.</w:t>
      </w:r>
    </w:p>
    <w:p w:rsidR="00136C4E" w:rsidRPr="00655E00" w:rsidRDefault="00136C4E" w:rsidP="00136C4E">
      <w:pPr>
        <w:pStyle w:val="ParagraphStyle"/>
        <w:jc w:val="both"/>
        <w:rPr>
          <w:rFonts w:cs="Arial"/>
          <w:sz w:val="22"/>
          <w:szCs w:val="22"/>
        </w:rPr>
      </w:pPr>
      <w:r w:rsidRPr="00655E00">
        <w:rPr>
          <w:rFonts w:cs="Arial"/>
          <w:b/>
          <w:bCs/>
          <w:sz w:val="22"/>
          <w:szCs w:val="22"/>
        </w:rPr>
        <w:t>22.5.3</w:t>
      </w:r>
      <w:r w:rsidRPr="00655E00">
        <w:rPr>
          <w:rFonts w:cs="Arial"/>
          <w:sz w:val="22"/>
          <w:szCs w:val="22"/>
        </w:rPr>
        <w:t xml:space="preserve"> - é vedada a subcontratação de outra empresa para a execução do objeto deste Edital.</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23 - ALTERAÇÃO DO CONTRATO</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sz w:val="22"/>
          <w:szCs w:val="22"/>
        </w:rPr>
        <w:t>23.1</w:t>
      </w:r>
      <w:r w:rsidRPr="00655E00">
        <w:rPr>
          <w:rFonts w:cs="Arial"/>
          <w:sz w:val="22"/>
          <w:szCs w:val="22"/>
        </w:rPr>
        <w:t xml:space="preserve"> - Caso haja necessidade de alteração nas condições e valores registrados a </w:t>
      </w:r>
      <w:r w:rsidRPr="00655E00">
        <w:rPr>
          <w:rFonts w:cs="Arial"/>
          <w:sz w:val="22"/>
          <w:szCs w:val="22"/>
        </w:rPr>
        <w:lastRenderedPageBreak/>
        <w:t>mesma deverá ser processada mediante o correspondente termo de aditamento do contrato, nos termos do artigo 65 da Lei Federal nº 8.666/93 e condições previstas no edital.</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24 – PENALIDADES</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 xml:space="preserve">24.1 - O fornecedor está sujeito às seguintes penalidades: </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 xml:space="preserve">24.1.1 </w:t>
      </w:r>
      <w:r w:rsidRPr="00655E00">
        <w:rPr>
          <w:rFonts w:ascii="Arial" w:hAnsi="Arial" w:cs="Arial"/>
          <w:sz w:val="22"/>
          <w:szCs w:val="22"/>
        </w:rPr>
        <w:t>- À licitante vencedora deste certame serão aplicadas as sanções previstas na Lei nº 8.666/93, nas seguintes situações, dentre outras: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24.1.2</w:t>
      </w:r>
      <w:r w:rsidRPr="00655E00">
        <w:rPr>
          <w:rFonts w:ascii="Arial" w:hAnsi="Arial" w:cs="Arial"/>
          <w:sz w:val="22"/>
          <w:szCs w:val="22"/>
        </w:rPr>
        <w:t xml:space="preserve"> - Pela recusa injustificada para </w:t>
      </w:r>
      <w:r>
        <w:rPr>
          <w:rFonts w:ascii="Arial" w:hAnsi="Arial" w:cs="Arial"/>
          <w:sz w:val="22"/>
          <w:szCs w:val="22"/>
        </w:rPr>
        <w:t>os serviços</w:t>
      </w:r>
      <w:r w:rsidRPr="00AB39DB">
        <w:rPr>
          <w:rFonts w:ascii="Arial" w:hAnsi="Arial" w:cs="Arial"/>
          <w:color w:val="FF0000"/>
          <w:sz w:val="22"/>
          <w:szCs w:val="22"/>
        </w:rPr>
        <w:t xml:space="preserve"> </w:t>
      </w:r>
      <w:r w:rsidRPr="00655E00">
        <w:rPr>
          <w:rFonts w:ascii="Arial" w:hAnsi="Arial" w:cs="Arial"/>
          <w:sz w:val="22"/>
          <w:szCs w:val="22"/>
        </w:rPr>
        <w:t>ofertados, nos prazos previstos neste edital, será aplicada multa na razão de 10% (dez por cento) calculado sobre o valor total da proposta, até 05 (cinco) dias consecutivos.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24.1.3</w:t>
      </w:r>
      <w:r w:rsidRPr="00655E00">
        <w:rPr>
          <w:rFonts w:ascii="Arial" w:hAnsi="Arial" w:cs="Arial"/>
          <w:sz w:val="22"/>
          <w:szCs w:val="22"/>
        </w:rPr>
        <w:t xml:space="preserve"> - Pelo atraso ou demora injustificados para </w:t>
      </w:r>
      <w:r w:rsidRPr="00B96382">
        <w:rPr>
          <w:rFonts w:ascii="Arial" w:hAnsi="Arial" w:cs="Arial"/>
          <w:sz w:val="22"/>
          <w:szCs w:val="22"/>
        </w:rPr>
        <w:t>a entrega dos serviços ofertados, alé</w:t>
      </w:r>
      <w:r w:rsidRPr="00655E00">
        <w:rPr>
          <w:rFonts w:ascii="Arial" w:hAnsi="Arial" w:cs="Arial"/>
          <w:sz w:val="22"/>
          <w:szCs w:val="22"/>
        </w:rPr>
        <w:t xml:space="preserve">m dos prazos estipulados neste edital, aplicação de multa na razão de R$ 100,00 (cem reais), por dia, de atraso ou de demora. </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24.1.4</w:t>
      </w:r>
      <w:r w:rsidRPr="00655E00">
        <w:rPr>
          <w:rFonts w:ascii="Arial" w:hAnsi="Arial" w:cs="Arial"/>
          <w:sz w:val="22"/>
          <w:szCs w:val="22"/>
        </w:rPr>
        <w:t xml:space="preserve"> - Pela </w:t>
      </w:r>
      <w:r w:rsidRPr="00B96382">
        <w:rPr>
          <w:rFonts w:ascii="Arial" w:hAnsi="Arial" w:cs="Arial"/>
          <w:sz w:val="22"/>
          <w:szCs w:val="22"/>
        </w:rPr>
        <w:t>prestação de serviços</w:t>
      </w:r>
      <w:r w:rsidRPr="00824510">
        <w:rPr>
          <w:rFonts w:ascii="Arial" w:hAnsi="Arial" w:cs="Arial"/>
          <w:color w:val="FF0000"/>
          <w:sz w:val="22"/>
          <w:szCs w:val="22"/>
        </w:rPr>
        <w:t xml:space="preserve"> </w:t>
      </w:r>
      <w:r w:rsidRPr="00655E00">
        <w:rPr>
          <w:rFonts w:ascii="Arial" w:hAnsi="Arial" w:cs="Arial"/>
          <w:sz w:val="22"/>
          <w:szCs w:val="22"/>
        </w:rPr>
        <w:t>em desacordo com o solicitado ou problemas na emissão da Nota Fiscal, aplicação de multa na razão de 10% (dez por cento), sobre o valor total da proposta, por infração, com prazo de até 24 (vinte e quatro) horas para a efetiva substituição dos produtos.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24.1.5</w:t>
      </w:r>
      <w:r w:rsidRPr="00655E00">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Nova Laranjeiras, nos casos de:</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a) apresentação de documentação falsa;</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b) retardamento na execução do objeto;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c) não manutenção da proposta escrita ou lance verbal, após a adjudicação;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d) comportamento inidôneo;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e) fraude na execução do contrato;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f) falha na execução do contrato.</w:t>
      </w:r>
    </w:p>
    <w:p w:rsidR="00136C4E" w:rsidRPr="00655E00" w:rsidRDefault="00136C4E" w:rsidP="00136C4E">
      <w:pPr>
        <w:jc w:val="both"/>
        <w:rPr>
          <w:rFonts w:ascii="Arial" w:hAnsi="Arial" w:cs="Arial"/>
          <w:sz w:val="22"/>
          <w:szCs w:val="22"/>
        </w:rPr>
      </w:pPr>
      <w:r w:rsidRPr="00655E00">
        <w:rPr>
          <w:rFonts w:ascii="Arial" w:hAnsi="Arial" w:cs="Arial"/>
          <w:b/>
          <w:sz w:val="22"/>
          <w:szCs w:val="22"/>
        </w:rPr>
        <w:t>24.1.6</w:t>
      </w:r>
      <w:r w:rsidRPr="00655E00">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136C4E" w:rsidRPr="00655E00" w:rsidRDefault="00136C4E" w:rsidP="00136C4E">
      <w:pPr>
        <w:pStyle w:val="ParagraphStyle"/>
        <w:jc w:val="both"/>
        <w:rPr>
          <w:rFonts w:cs="Arial"/>
          <w:sz w:val="22"/>
          <w:szCs w:val="22"/>
        </w:rPr>
      </w:pPr>
      <w:r w:rsidRPr="00655E00">
        <w:rPr>
          <w:rFonts w:cs="Arial"/>
          <w:b/>
          <w:sz w:val="22"/>
          <w:szCs w:val="22"/>
        </w:rPr>
        <w:t xml:space="preserve">24.1.7 - </w:t>
      </w:r>
      <w:r w:rsidRPr="00655E00">
        <w:rPr>
          <w:rFonts w:cs="Arial"/>
          <w:sz w:val="22"/>
          <w:szCs w:val="22"/>
        </w:rPr>
        <w:t>As multas previstas nesta seção não eximem a adjudicatária da reparação dos eventuais danos, perdas ou prejuízos que seu ato punível venha causar à administração.</w:t>
      </w:r>
    </w:p>
    <w:p w:rsidR="00136C4E" w:rsidRPr="00655E00" w:rsidRDefault="00136C4E" w:rsidP="00136C4E">
      <w:pPr>
        <w:pStyle w:val="ParagraphStyle"/>
        <w:jc w:val="both"/>
        <w:rPr>
          <w:rFonts w:cs="Arial"/>
          <w:sz w:val="22"/>
          <w:szCs w:val="22"/>
        </w:rPr>
      </w:pPr>
    </w:p>
    <w:p w:rsidR="00136C4E" w:rsidRPr="00655E00" w:rsidRDefault="00136C4E" w:rsidP="00136C4E">
      <w:pPr>
        <w:jc w:val="both"/>
        <w:rPr>
          <w:rFonts w:ascii="Arial" w:hAnsi="Arial" w:cs="Arial"/>
          <w:b/>
          <w:spacing w:val="20"/>
          <w:sz w:val="22"/>
          <w:szCs w:val="22"/>
          <w:u w:val="single"/>
        </w:rPr>
      </w:pPr>
      <w:r w:rsidRPr="00655E00">
        <w:rPr>
          <w:rFonts w:ascii="Arial" w:hAnsi="Arial" w:cs="Arial"/>
          <w:b/>
          <w:spacing w:val="20"/>
          <w:sz w:val="22"/>
          <w:szCs w:val="22"/>
          <w:u w:val="single"/>
        </w:rPr>
        <w:t>25- NOTA IMPORTANTE:</w:t>
      </w:r>
    </w:p>
    <w:p w:rsidR="00136C4E" w:rsidRPr="00655E00" w:rsidRDefault="00136C4E" w:rsidP="00136C4E">
      <w:pPr>
        <w:jc w:val="both"/>
        <w:rPr>
          <w:rFonts w:ascii="Arial" w:hAnsi="Arial" w:cs="Arial"/>
          <w:b/>
          <w:spacing w:val="20"/>
          <w:sz w:val="22"/>
          <w:szCs w:val="22"/>
          <w:u w:val="single"/>
        </w:rPr>
      </w:pPr>
    </w:p>
    <w:p w:rsidR="00136C4E" w:rsidRPr="00655E00" w:rsidRDefault="00136C4E" w:rsidP="00136C4E">
      <w:pPr>
        <w:numPr>
          <w:ilvl w:val="0"/>
          <w:numId w:val="7"/>
        </w:numPr>
        <w:jc w:val="both"/>
        <w:rPr>
          <w:rFonts w:ascii="Arial" w:hAnsi="Arial" w:cs="Arial"/>
          <w:spacing w:val="20"/>
          <w:sz w:val="22"/>
          <w:szCs w:val="22"/>
        </w:rPr>
      </w:pPr>
      <w:r w:rsidRPr="00655E00">
        <w:rPr>
          <w:rFonts w:ascii="Arial" w:hAnsi="Arial" w:cs="Arial"/>
          <w:spacing w:val="20"/>
          <w:sz w:val="22"/>
          <w:szCs w:val="22"/>
        </w:rPr>
        <w:t>Em caso de paralisação (greve) dos servidores de órgãos públicos Federais, Estaduais e Municipais, em qualquer esfera de Poder (Legislativo, Executivo e Judiciário), que impeça a expedição de documentos oficiais, a habilitação da licitante ficará condicionada à apresentação do documento que não pôde ser apresentado na data da abertura dos envelopes do certame, em até 05 (cinco) dias úteis após o encerramento da greve.</w:t>
      </w:r>
    </w:p>
    <w:p w:rsidR="00136C4E" w:rsidRPr="00655E00" w:rsidRDefault="00136C4E" w:rsidP="00136C4E">
      <w:pPr>
        <w:numPr>
          <w:ilvl w:val="0"/>
          <w:numId w:val="7"/>
        </w:numPr>
        <w:jc w:val="both"/>
        <w:rPr>
          <w:rFonts w:ascii="Arial" w:hAnsi="Arial" w:cs="Arial"/>
          <w:spacing w:val="20"/>
          <w:sz w:val="22"/>
          <w:szCs w:val="22"/>
        </w:rPr>
      </w:pPr>
      <w:r w:rsidRPr="00655E00">
        <w:rPr>
          <w:rFonts w:ascii="Arial" w:hAnsi="Arial" w:cs="Arial"/>
          <w:spacing w:val="20"/>
          <w:sz w:val="22"/>
          <w:szCs w:val="22"/>
        </w:rPr>
        <w:t>No caso de apresentação de certidão positiva (ou documento que demonstre que a licitante está irregular perante determinado órgão), haverá a inabilitação em razão de fato superveniente, de acordo com o previsto no artigo 43, parágrafo 5º da Lei nº 8.666/93.</w:t>
      </w:r>
    </w:p>
    <w:p w:rsidR="00136C4E" w:rsidRPr="00655E00" w:rsidRDefault="00136C4E" w:rsidP="00136C4E">
      <w:pPr>
        <w:numPr>
          <w:ilvl w:val="0"/>
          <w:numId w:val="7"/>
        </w:numPr>
        <w:jc w:val="both"/>
        <w:rPr>
          <w:rFonts w:ascii="Arial" w:hAnsi="Arial" w:cs="Arial"/>
          <w:spacing w:val="20"/>
          <w:sz w:val="22"/>
          <w:szCs w:val="22"/>
        </w:rPr>
      </w:pPr>
      <w:r w:rsidRPr="00655E00">
        <w:rPr>
          <w:rFonts w:ascii="Arial" w:hAnsi="Arial" w:cs="Arial"/>
          <w:spacing w:val="20"/>
          <w:sz w:val="22"/>
          <w:szCs w:val="22"/>
        </w:rPr>
        <w:t xml:space="preserve">Caso já esteja estabelecida a relação contratual (nota de empenho e/ou contrato), vindo o Contratado apresentar certidão </w:t>
      </w:r>
      <w:r w:rsidRPr="00655E00">
        <w:rPr>
          <w:rFonts w:ascii="Arial" w:hAnsi="Arial" w:cs="Arial"/>
          <w:spacing w:val="20"/>
          <w:sz w:val="22"/>
          <w:szCs w:val="22"/>
        </w:rPr>
        <w:lastRenderedPageBreak/>
        <w:t>positiva (ou documento que demonstre que a licitante está irregular perante determinado órgão), ocorrerá a rescisão contratual, por inadimplemento de cláusula do contrato, conforme artigo 55, inciso XIII c/c artigo 78, I da Lei Federal nº 8.666/93.</w:t>
      </w:r>
    </w:p>
    <w:p w:rsidR="00136C4E" w:rsidRPr="00655E00" w:rsidRDefault="00136C4E" w:rsidP="00136C4E">
      <w:pPr>
        <w:pStyle w:val="Blockquote"/>
        <w:spacing w:before="0" w:after="0"/>
        <w:ind w:left="0" w:right="-1"/>
        <w:jc w:val="both"/>
        <w:rPr>
          <w:rFonts w:ascii="Arial" w:hAnsi="Arial" w:cs="Arial"/>
          <w:b/>
          <w:spacing w:val="20"/>
          <w:sz w:val="22"/>
          <w:szCs w:val="22"/>
        </w:rPr>
      </w:pPr>
    </w:p>
    <w:p w:rsidR="00136C4E" w:rsidRPr="00655E00" w:rsidRDefault="00136C4E" w:rsidP="00136C4E">
      <w:pPr>
        <w:pStyle w:val="Blockquote"/>
        <w:spacing w:before="0" w:after="0"/>
        <w:ind w:left="0" w:right="-1"/>
        <w:jc w:val="both"/>
        <w:rPr>
          <w:rFonts w:ascii="Arial" w:hAnsi="Arial" w:cs="Arial"/>
          <w:b/>
          <w:spacing w:val="20"/>
          <w:sz w:val="22"/>
          <w:szCs w:val="22"/>
        </w:rPr>
      </w:pPr>
    </w:p>
    <w:p w:rsidR="00136C4E" w:rsidRPr="00655E00" w:rsidRDefault="00136C4E" w:rsidP="00136C4E">
      <w:pPr>
        <w:pStyle w:val="Blockquote"/>
        <w:spacing w:before="0" w:after="0"/>
        <w:ind w:left="0" w:right="-1"/>
        <w:jc w:val="both"/>
        <w:rPr>
          <w:rFonts w:ascii="Arial" w:hAnsi="Arial" w:cs="Arial"/>
          <w:spacing w:val="20"/>
          <w:sz w:val="22"/>
          <w:szCs w:val="22"/>
        </w:rPr>
      </w:pPr>
      <w:r w:rsidRPr="00655E00">
        <w:rPr>
          <w:rFonts w:ascii="Arial" w:hAnsi="Arial" w:cs="Arial"/>
          <w:b/>
          <w:spacing w:val="20"/>
          <w:sz w:val="22"/>
          <w:szCs w:val="22"/>
        </w:rPr>
        <w:t xml:space="preserve">25.1 </w:t>
      </w:r>
      <w:r w:rsidRPr="00655E00">
        <w:rPr>
          <w:rFonts w:ascii="Arial" w:hAnsi="Arial" w:cs="Arial"/>
          <w:spacing w:val="20"/>
          <w:sz w:val="22"/>
          <w:szCs w:val="22"/>
        </w:rPr>
        <w:t xml:space="preserve">Havendo alguma restrição na comprovação da regularidade fiscal, a empresa </w:t>
      </w:r>
      <w:r>
        <w:rPr>
          <w:rFonts w:ascii="Arial" w:hAnsi="Arial" w:cs="Arial"/>
          <w:spacing w:val="20"/>
          <w:sz w:val="22"/>
          <w:szCs w:val="22"/>
        </w:rPr>
        <w:t>(</w:t>
      </w:r>
      <w:r w:rsidRPr="00655E00">
        <w:rPr>
          <w:rFonts w:ascii="Arial" w:hAnsi="Arial" w:cs="Arial"/>
          <w:spacing w:val="20"/>
          <w:sz w:val="22"/>
          <w:szCs w:val="22"/>
        </w:rPr>
        <w:t>ME ou EPP) não será declarada inabilitada, e será assegurado o prazo de 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b/>
          <w:spacing w:val="20"/>
          <w:sz w:val="22"/>
          <w:szCs w:val="22"/>
        </w:rPr>
      </w:pPr>
      <w:r w:rsidRPr="00655E00">
        <w:rPr>
          <w:rFonts w:ascii="Arial" w:hAnsi="Arial" w:cs="Arial"/>
          <w:b/>
          <w:spacing w:val="20"/>
          <w:sz w:val="22"/>
          <w:szCs w:val="22"/>
        </w:rPr>
        <w:t>25.2 As proponentes deverão apresentar declaração firmada pelo representante legal, de que se enquadra no conceito de ME ou EPP, sob as penas da lei, no ato do credenciamento, acompanhada da Certidão Simplificada da Junta Comercial.</w:t>
      </w:r>
    </w:p>
    <w:p w:rsidR="00136C4E" w:rsidRPr="00655E00" w:rsidRDefault="00136C4E" w:rsidP="00136C4E">
      <w:pPr>
        <w:jc w:val="both"/>
        <w:rPr>
          <w:rFonts w:ascii="Arial" w:hAnsi="Arial" w:cs="Arial"/>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25.2.1</w:t>
      </w:r>
      <w:r w:rsidRPr="00655E00">
        <w:rPr>
          <w:rFonts w:ascii="Arial" w:hAnsi="Arial" w:cs="Arial"/>
          <w:spacing w:val="20"/>
          <w:sz w:val="22"/>
          <w:szCs w:val="22"/>
        </w:rPr>
        <w:t xml:space="preserve"> Considera-se microempresa, o empresário, a pessoa jurídica, ou a ela equiparada, aufira, em cada ano-calendário, receita bruta igual ou inferior a R$ 360.000,00 (trezentos e sessenta mil reais).</w:t>
      </w:r>
    </w:p>
    <w:p w:rsidR="00136C4E" w:rsidRPr="00655E00" w:rsidRDefault="00136C4E" w:rsidP="00136C4E">
      <w:pPr>
        <w:jc w:val="both"/>
        <w:rPr>
          <w:rFonts w:ascii="Arial" w:hAnsi="Arial" w:cs="Arial"/>
          <w:b/>
          <w:spacing w:val="20"/>
          <w:sz w:val="22"/>
          <w:szCs w:val="22"/>
        </w:rPr>
      </w:pPr>
    </w:p>
    <w:p w:rsidR="00136C4E" w:rsidRPr="00655E00" w:rsidRDefault="00136C4E" w:rsidP="00136C4E">
      <w:pPr>
        <w:jc w:val="both"/>
        <w:rPr>
          <w:rFonts w:ascii="Arial" w:hAnsi="Arial" w:cs="Arial"/>
          <w:spacing w:val="20"/>
          <w:sz w:val="22"/>
          <w:szCs w:val="22"/>
        </w:rPr>
      </w:pPr>
      <w:r w:rsidRPr="00655E00">
        <w:rPr>
          <w:rFonts w:ascii="Arial" w:hAnsi="Arial" w:cs="Arial"/>
          <w:b/>
          <w:spacing w:val="20"/>
          <w:sz w:val="22"/>
          <w:szCs w:val="22"/>
        </w:rPr>
        <w:t>25.2.2</w:t>
      </w:r>
      <w:r w:rsidRPr="00655E00">
        <w:rPr>
          <w:rFonts w:ascii="Arial" w:hAnsi="Arial" w:cs="Arial"/>
          <w:spacing w:val="20"/>
          <w:sz w:val="22"/>
          <w:szCs w:val="22"/>
        </w:rPr>
        <w:t xml:space="preserve"> Consideram-se empresas de pequeno porte, o empresário, a pessoa jurídica, ou a ela equiparada, aufira, em cada ano-calendário, receita bruta superior a R$ 360.000,00 (trezentos e sessenta mil reais) e igual ou inferior a R$ 3.600.000,00 (três milhões e seiscentos mil reais).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26 – DO FORO</w:t>
      </w:r>
    </w:p>
    <w:p w:rsidR="00136C4E" w:rsidRPr="00655E00" w:rsidRDefault="00136C4E" w:rsidP="00136C4E">
      <w:pPr>
        <w:pStyle w:val="ParagraphStyle"/>
        <w:jc w:val="both"/>
        <w:rPr>
          <w:rFonts w:cs="Arial"/>
          <w:sz w:val="22"/>
          <w:szCs w:val="22"/>
        </w:rPr>
      </w:pPr>
      <w:r w:rsidRPr="00655E00">
        <w:rPr>
          <w:rFonts w:cs="Arial"/>
          <w:b/>
          <w:bCs/>
          <w:sz w:val="22"/>
          <w:szCs w:val="22"/>
        </w:rPr>
        <w:t xml:space="preserve">26.1 - </w:t>
      </w:r>
      <w:r w:rsidRPr="00655E00">
        <w:rPr>
          <w:rFonts w:cs="Arial"/>
          <w:sz w:val="22"/>
          <w:szCs w:val="22"/>
        </w:rPr>
        <w:t>Para dirimir controvérsia decorrente deste certame, o Foro competente é o da Comarca de Guaraniaçu – PR.</w:t>
      </w:r>
    </w:p>
    <w:p w:rsidR="00136C4E" w:rsidRPr="00655E00" w:rsidRDefault="00136C4E" w:rsidP="00136C4E">
      <w:pPr>
        <w:rPr>
          <w:rFonts w:ascii="Arial" w:hAnsi="Arial" w:cs="Arial"/>
          <w:sz w:val="22"/>
          <w:szCs w:val="22"/>
        </w:rPr>
      </w:pP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Cs/>
          <w:color w:val="000000"/>
          <w:sz w:val="22"/>
          <w:szCs w:val="22"/>
        </w:rPr>
      </w:pPr>
      <w:r>
        <w:rPr>
          <w:rFonts w:cs="Arial"/>
          <w:bCs/>
          <w:color w:val="000000"/>
          <w:sz w:val="22"/>
          <w:szCs w:val="22"/>
        </w:rPr>
        <w:t>Diamante do Sul, 06 de Março de 2017.</w:t>
      </w:r>
    </w:p>
    <w:p w:rsidR="00136C4E" w:rsidRDefault="00136C4E" w:rsidP="00136C4E">
      <w:pPr>
        <w:ind w:firstLine="720"/>
        <w:jc w:val="both"/>
        <w:rPr>
          <w:rFonts w:ascii="Arial" w:hAnsi="Arial" w:cs="Arial"/>
          <w:b/>
          <w:bCs/>
          <w:color w:val="000000"/>
          <w:sz w:val="22"/>
          <w:szCs w:val="22"/>
        </w:rPr>
      </w:pPr>
    </w:p>
    <w:p w:rsidR="00136C4E" w:rsidRDefault="00136C4E" w:rsidP="00136C4E">
      <w:pPr>
        <w:ind w:firstLine="720"/>
        <w:jc w:val="both"/>
        <w:rPr>
          <w:rFonts w:ascii="Arial" w:hAnsi="Arial" w:cs="Arial"/>
          <w:b/>
          <w:bCs/>
          <w:color w:val="000000"/>
          <w:sz w:val="22"/>
          <w:szCs w:val="22"/>
        </w:rPr>
      </w:pPr>
    </w:p>
    <w:p w:rsidR="00136C4E" w:rsidRDefault="00136C4E" w:rsidP="00136C4E">
      <w:pPr>
        <w:ind w:firstLine="720"/>
        <w:jc w:val="both"/>
        <w:rPr>
          <w:rFonts w:ascii="Arial" w:hAnsi="Arial" w:cs="Arial"/>
          <w:b/>
          <w:bCs/>
          <w:color w:val="000000"/>
          <w:sz w:val="22"/>
          <w:szCs w:val="22"/>
        </w:rPr>
      </w:pPr>
    </w:p>
    <w:p w:rsidR="00136C4E" w:rsidRDefault="00136C4E" w:rsidP="00136C4E">
      <w:pPr>
        <w:pStyle w:val="Centered"/>
        <w:jc w:val="left"/>
        <w:rPr>
          <w:b/>
          <w:bCs/>
          <w:color w:val="000000"/>
        </w:rPr>
      </w:pPr>
    </w:p>
    <w:p w:rsidR="00136C4E" w:rsidRPr="00FB409F" w:rsidRDefault="00136C4E" w:rsidP="00136C4E">
      <w:pPr>
        <w:pStyle w:val="Centered"/>
        <w:jc w:val="left"/>
        <w:rPr>
          <w:b/>
          <w:bCs/>
          <w:color w:val="000000"/>
        </w:rPr>
      </w:pPr>
      <w:r w:rsidRPr="00FB409F">
        <w:rPr>
          <w:b/>
          <w:bCs/>
          <w:color w:val="000000"/>
        </w:rPr>
        <w:t>ERIANA AP. RIBAS D</w:t>
      </w:r>
      <w:r>
        <w:rPr>
          <w:b/>
          <w:bCs/>
          <w:color w:val="000000"/>
        </w:rPr>
        <w:t xml:space="preserve">EBORTOLI             </w:t>
      </w:r>
      <w:r w:rsidRPr="00FB409F">
        <w:rPr>
          <w:b/>
          <w:bCs/>
          <w:color w:val="000000"/>
        </w:rPr>
        <w:t>FERNANDO MAXIMILIANO RISSO</w:t>
      </w:r>
    </w:p>
    <w:p w:rsidR="00136C4E" w:rsidRPr="0072766C" w:rsidRDefault="00136C4E" w:rsidP="00136C4E">
      <w:pPr>
        <w:pStyle w:val="Centered"/>
        <w:jc w:val="left"/>
        <w:rPr>
          <w:b/>
          <w:bCs/>
          <w:color w:val="000000"/>
        </w:rPr>
      </w:pPr>
      <w:r>
        <w:rPr>
          <w:b/>
          <w:bCs/>
          <w:color w:val="000000"/>
        </w:rPr>
        <w:t xml:space="preserve">           </w:t>
      </w:r>
      <w:r w:rsidRPr="00FB409F">
        <w:rPr>
          <w:b/>
          <w:bCs/>
          <w:color w:val="000000"/>
        </w:rPr>
        <w:t xml:space="preserve">PREGOEIRA                             </w:t>
      </w:r>
      <w:r>
        <w:rPr>
          <w:b/>
          <w:bCs/>
          <w:color w:val="000000"/>
        </w:rPr>
        <w:t xml:space="preserve">               </w:t>
      </w:r>
      <w:r w:rsidRPr="0072766C">
        <w:rPr>
          <w:b/>
          <w:bCs/>
          <w:color w:val="000000"/>
        </w:rPr>
        <w:t>PREFEITO MUNICIPAL</w:t>
      </w:r>
    </w:p>
    <w:p w:rsidR="00136C4E" w:rsidRDefault="00136C4E" w:rsidP="00136C4E">
      <w:pPr>
        <w:ind w:firstLine="720"/>
        <w:jc w:val="both"/>
        <w:rPr>
          <w:rFonts w:ascii="Arial" w:hAnsi="Arial" w:cs="Arial"/>
          <w:b/>
          <w:bCs/>
          <w:color w:val="000000"/>
          <w:sz w:val="22"/>
          <w:szCs w:val="22"/>
        </w:rPr>
      </w:pPr>
    </w:p>
    <w:p w:rsidR="00136C4E" w:rsidRDefault="00136C4E" w:rsidP="00136C4E">
      <w:pPr>
        <w:ind w:firstLine="720"/>
        <w:jc w:val="both"/>
        <w:rPr>
          <w:rFonts w:ascii="Arial" w:hAnsi="Arial" w:cs="Arial"/>
          <w:b/>
          <w:bCs/>
          <w:color w:val="000000"/>
          <w:sz w:val="22"/>
          <w:szCs w:val="22"/>
        </w:rPr>
      </w:pPr>
    </w:p>
    <w:p w:rsidR="00136C4E" w:rsidRPr="00A13286" w:rsidRDefault="00136C4E" w:rsidP="00136C4E">
      <w:pPr>
        <w:ind w:firstLine="720"/>
        <w:jc w:val="both"/>
        <w:rPr>
          <w:rFonts w:ascii="Arial" w:hAnsi="Arial" w:cs="Arial"/>
          <w:b/>
          <w:sz w:val="22"/>
          <w:szCs w:val="22"/>
        </w:rPr>
      </w:pPr>
      <w:r>
        <w:rPr>
          <w:rFonts w:ascii="Arial" w:hAnsi="Arial" w:cs="Arial"/>
          <w:b/>
          <w:sz w:val="22"/>
          <w:szCs w:val="22"/>
        </w:rPr>
        <w:t xml:space="preserve">                                                                </w:t>
      </w:r>
    </w:p>
    <w:p w:rsidR="00136C4E" w:rsidRPr="00655E00" w:rsidRDefault="00136C4E" w:rsidP="00136C4E">
      <w:pPr>
        <w:pStyle w:val="ParagraphStyle"/>
        <w:tabs>
          <w:tab w:val="center" w:pos="4425"/>
          <w:tab w:val="right" w:pos="8835"/>
        </w:tabs>
        <w:jc w:val="center"/>
        <w:rPr>
          <w:rFonts w:cs="Arial"/>
          <w:b/>
          <w:bCs/>
          <w:color w:val="000000"/>
          <w:sz w:val="22"/>
          <w:szCs w:val="22"/>
        </w:rPr>
      </w:pPr>
      <w:r w:rsidRPr="00655E00">
        <w:rPr>
          <w:rFonts w:cs="Arial"/>
          <w:b/>
          <w:bCs/>
          <w:color w:val="000000"/>
          <w:sz w:val="22"/>
          <w:szCs w:val="22"/>
        </w:rPr>
        <w:br w:type="page"/>
      </w:r>
      <w:r w:rsidRPr="00655E00">
        <w:rPr>
          <w:rFonts w:cs="Arial"/>
          <w:b/>
          <w:bCs/>
          <w:color w:val="000000"/>
          <w:sz w:val="22"/>
          <w:szCs w:val="22"/>
        </w:rPr>
        <w:lastRenderedPageBreak/>
        <w:t>ANEXO I – PREGAO XX/2017</w:t>
      </w:r>
    </w:p>
    <w:p w:rsidR="00136C4E" w:rsidRPr="00655E00" w:rsidRDefault="00136C4E" w:rsidP="00136C4E">
      <w:pPr>
        <w:pStyle w:val="ParagraphStyle"/>
        <w:jc w:val="center"/>
        <w:rPr>
          <w:rFonts w:cs="Arial"/>
          <w:b/>
          <w:bCs/>
          <w:color w:val="000000"/>
          <w:sz w:val="22"/>
          <w:szCs w:val="22"/>
        </w:rPr>
      </w:pPr>
      <w:r w:rsidRPr="00655E00">
        <w:rPr>
          <w:rFonts w:cs="Arial"/>
          <w:b/>
          <w:bCs/>
          <w:color w:val="000000"/>
          <w:sz w:val="22"/>
          <w:szCs w:val="22"/>
        </w:rPr>
        <w:t>MODELO DE PROPOSTA E RELAÇÃO DOS SERVIÇOS LICITADOS</w:t>
      </w:r>
    </w:p>
    <w:p w:rsidR="00136C4E" w:rsidRPr="00655E00" w:rsidRDefault="00136C4E" w:rsidP="00136C4E">
      <w:pPr>
        <w:pStyle w:val="ParagraphStyle"/>
        <w:jc w:val="both"/>
        <w:rPr>
          <w:rFonts w:cs="Arial"/>
          <w:bCs/>
          <w:color w:val="000000"/>
          <w:sz w:val="22"/>
          <w:szCs w:val="22"/>
        </w:rPr>
      </w:pPr>
    </w:p>
    <w:p w:rsidR="00136C4E" w:rsidRPr="00655E00" w:rsidRDefault="00136C4E" w:rsidP="00136C4E">
      <w:pPr>
        <w:pStyle w:val="ParagraphStyle"/>
        <w:jc w:val="both"/>
        <w:rPr>
          <w:rFonts w:cs="Arial"/>
          <w:bCs/>
          <w:color w:val="000000"/>
          <w:sz w:val="22"/>
          <w:szCs w:val="22"/>
        </w:rPr>
      </w:pPr>
      <w:r w:rsidRPr="00655E00">
        <w:rPr>
          <w:rFonts w:cs="Arial"/>
          <w:bCs/>
          <w:color w:val="000000"/>
          <w:sz w:val="22"/>
          <w:szCs w:val="22"/>
        </w:rPr>
        <w:tab/>
        <w:t>O Proponente não deverá fazer sua proposta relacionada a de outros licitantes, devendo apresentar proposta em reais.</w:t>
      </w:r>
    </w:p>
    <w:p w:rsidR="00136C4E" w:rsidRPr="00655E00" w:rsidRDefault="00136C4E" w:rsidP="00136C4E">
      <w:pPr>
        <w:pStyle w:val="ParagraphStyle"/>
        <w:ind w:firstLine="720"/>
        <w:jc w:val="both"/>
        <w:rPr>
          <w:rFonts w:cs="Arial"/>
          <w:bCs/>
          <w:color w:val="000000"/>
          <w:sz w:val="22"/>
          <w:szCs w:val="22"/>
        </w:rPr>
      </w:pPr>
    </w:p>
    <w:tbl>
      <w:tblPr>
        <w:tblStyle w:val="Tabelacomgrade"/>
        <w:tblW w:w="9823" w:type="dxa"/>
        <w:tblLook w:val="04A0"/>
      </w:tblPr>
      <w:tblGrid>
        <w:gridCol w:w="628"/>
        <w:gridCol w:w="1461"/>
        <w:gridCol w:w="911"/>
        <w:gridCol w:w="2796"/>
        <w:gridCol w:w="1999"/>
        <w:gridCol w:w="998"/>
        <w:gridCol w:w="1030"/>
      </w:tblGrid>
      <w:tr w:rsidR="00136C4E" w:rsidRPr="00655E00" w:rsidTr="00775971">
        <w:tc>
          <w:tcPr>
            <w:tcW w:w="62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Item</w:t>
            </w:r>
          </w:p>
        </w:tc>
        <w:tc>
          <w:tcPr>
            <w:tcW w:w="146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Qtde profissionais</w:t>
            </w:r>
          </w:p>
        </w:tc>
        <w:tc>
          <w:tcPr>
            <w:tcW w:w="91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Prazo</w:t>
            </w:r>
          </w:p>
        </w:tc>
        <w:tc>
          <w:tcPr>
            <w:tcW w:w="2796"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Serviços</w:t>
            </w:r>
          </w:p>
        </w:tc>
        <w:tc>
          <w:tcPr>
            <w:tcW w:w="1999"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Carga horária</w:t>
            </w:r>
          </w:p>
        </w:tc>
        <w:tc>
          <w:tcPr>
            <w:tcW w:w="99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Valor mensal máximo</w:t>
            </w:r>
          </w:p>
        </w:tc>
        <w:tc>
          <w:tcPr>
            <w:tcW w:w="1030"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 xml:space="preserve">Valor Total </w:t>
            </w:r>
          </w:p>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máximo</w:t>
            </w: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fisioterapia,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o NASF, junto ao Posto de Saúde. Horários a definir com Secretaria.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2</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enfermagem,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 xml:space="preserve">40 hs, Realização de plantões na UBS, no sistema de sobreaviso, de segunda a sábado. </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3</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farmacêutico,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40 hs, para atendimento na farmácia básica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4</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odontologia,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na UBS</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5</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no CRAS, nas segundas e terças o dia todo e quarta feira no período da manha.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6</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no CRAS na quarta no período da tarde, e quinta e sexta o dia todo.</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E94747" w:rsidRDefault="00136C4E" w:rsidP="00775971">
            <w:pPr>
              <w:tabs>
                <w:tab w:val="left" w:pos="0"/>
              </w:tabs>
              <w:jc w:val="center"/>
              <w:rPr>
                <w:rFonts w:ascii="Arial" w:hAnsi="Arial" w:cs="Arial"/>
              </w:rPr>
            </w:pPr>
            <w:r>
              <w:rPr>
                <w:rFonts w:ascii="Arial" w:hAnsi="Arial" w:cs="Arial"/>
              </w:rPr>
              <w:t>7</w:t>
            </w:r>
          </w:p>
        </w:tc>
        <w:tc>
          <w:tcPr>
            <w:tcW w:w="1461" w:type="dxa"/>
          </w:tcPr>
          <w:p w:rsidR="00136C4E" w:rsidRPr="00E94747" w:rsidRDefault="00136C4E" w:rsidP="00775971">
            <w:pPr>
              <w:tabs>
                <w:tab w:val="left" w:pos="0"/>
              </w:tabs>
              <w:jc w:val="center"/>
              <w:rPr>
                <w:rFonts w:ascii="Arial" w:hAnsi="Arial" w:cs="Arial"/>
              </w:rPr>
            </w:pPr>
            <w:r w:rsidRPr="00E94747">
              <w:rPr>
                <w:rFonts w:ascii="Arial" w:hAnsi="Arial" w:cs="Arial"/>
              </w:rPr>
              <w:t>1</w:t>
            </w:r>
          </w:p>
        </w:tc>
        <w:tc>
          <w:tcPr>
            <w:tcW w:w="911" w:type="dxa"/>
          </w:tcPr>
          <w:p w:rsidR="00136C4E" w:rsidRPr="00E94747" w:rsidRDefault="00136C4E" w:rsidP="00775971">
            <w:pPr>
              <w:tabs>
                <w:tab w:val="left" w:pos="0"/>
              </w:tabs>
              <w:jc w:val="center"/>
              <w:rPr>
                <w:rFonts w:ascii="Arial" w:hAnsi="Arial" w:cs="Arial"/>
              </w:rPr>
            </w:pPr>
            <w:r w:rsidRPr="00E94747">
              <w:rPr>
                <w:rFonts w:ascii="Arial" w:hAnsi="Arial" w:cs="Arial"/>
              </w:rPr>
              <w:t>12 meses</w:t>
            </w:r>
          </w:p>
        </w:tc>
        <w:tc>
          <w:tcPr>
            <w:tcW w:w="2796" w:type="dxa"/>
          </w:tcPr>
          <w:p w:rsidR="00136C4E" w:rsidRPr="00E94747" w:rsidRDefault="00136C4E" w:rsidP="00775971">
            <w:pPr>
              <w:tabs>
                <w:tab w:val="left" w:pos="0"/>
              </w:tabs>
              <w:jc w:val="both"/>
              <w:rPr>
                <w:rFonts w:ascii="Arial" w:hAnsi="Arial" w:cs="Arial"/>
              </w:rPr>
            </w:pPr>
            <w:r w:rsidRPr="00E94747">
              <w:rPr>
                <w:rFonts w:ascii="Arial" w:hAnsi="Arial" w:cs="Arial"/>
              </w:rPr>
              <w:t>Prestação de serviços de odontologia, de acordo com a demanda, em serviços pertinentes a profissão</w:t>
            </w:r>
          </w:p>
        </w:tc>
        <w:tc>
          <w:tcPr>
            <w:tcW w:w="1999" w:type="dxa"/>
          </w:tcPr>
          <w:p w:rsidR="00136C4E" w:rsidRPr="00E94747" w:rsidRDefault="00136C4E" w:rsidP="00775971">
            <w:pPr>
              <w:tabs>
                <w:tab w:val="left" w:pos="0"/>
              </w:tabs>
              <w:jc w:val="both"/>
              <w:rPr>
                <w:rFonts w:ascii="Arial" w:hAnsi="Arial" w:cs="Arial"/>
              </w:rPr>
            </w:pPr>
            <w:r w:rsidRPr="00E94747">
              <w:rPr>
                <w:rFonts w:ascii="Arial" w:hAnsi="Arial" w:cs="Arial"/>
              </w:rPr>
              <w:t>40 hs, programa saúde bucal, atendimento junto ao Posto de Saúde</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Default="00136C4E" w:rsidP="00775971">
            <w:pPr>
              <w:tabs>
                <w:tab w:val="left" w:pos="0"/>
              </w:tabs>
              <w:jc w:val="center"/>
              <w:rPr>
                <w:rFonts w:ascii="Arial" w:hAnsi="Arial" w:cs="Arial"/>
              </w:rPr>
            </w:pPr>
            <w:r>
              <w:rPr>
                <w:rFonts w:ascii="Arial" w:hAnsi="Arial" w:cs="Arial"/>
              </w:rPr>
              <w:t>8</w:t>
            </w:r>
          </w:p>
        </w:tc>
        <w:tc>
          <w:tcPr>
            <w:tcW w:w="1461" w:type="dxa"/>
          </w:tcPr>
          <w:p w:rsidR="00136C4E" w:rsidRPr="00452C4C" w:rsidRDefault="00136C4E" w:rsidP="00775971">
            <w:pPr>
              <w:tabs>
                <w:tab w:val="left" w:pos="0"/>
              </w:tabs>
              <w:jc w:val="center"/>
              <w:rPr>
                <w:rFonts w:ascii="Arial" w:hAnsi="Arial" w:cs="Arial"/>
              </w:rPr>
            </w:pPr>
            <w:r w:rsidRPr="00452C4C">
              <w:rPr>
                <w:rFonts w:ascii="Arial" w:hAnsi="Arial" w:cs="Arial"/>
              </w:rPr>
              <w:t>1</w:t>
            </w:r>
          </w:p>
        </w:tc>
        <w:tc>
          <w:tcPr>
            <w:tcW w:w="911" w:type="dxa"/>
          </w:tcPr>
          <w:p w:rsidR="00136C4E" w:rsidRPr="00E94747" w:rsidRDefault="00136C4E" w:rsidP="00775971">
            <w:pPr>
              <w:tabs>
                <w:tab w:val="left" w:pos="0"/>
              </w:tabs>
              <w:jc w:val="center"/>
              <w:rPr>
                <w:rFonts w:ascii="Arial" w:hAnsi="Arial" w:cs="Arial"/>
              </w:rPr>
            </w:pPr>
            <w:r>
              <w:rPr>
                <w:rFonts w:ascii="Arial" w:hAnsi="Arial" w:cs="Arial"/>
              </w:rPr>
              <w:t xml:space="preserve">12 </w:t>
            </w:r>
            <w:r>
              <w:rPr>
                <w:rFonts w:ascii="Arial" w:hAnsi="Arial" w:cs="Arial"/>
              </w:rPr>
              <w:lastRenderedPageBreak/>
              <w:t>meses</w:t>
            </w:r>
          </w:p>
        </w:tc>
        <w:tc>
          <w:tcPr>
            <w:tcW w:w="2796" w:type="dxa"/>
          </w:tcPr>
          <w:p w:rsidR="00136C4E" w:rsidRPr="00E94747" w:rsidRDefault="00136C4E" w:rsidP="00775971">
            <w:pPr>
              <w:tabs>
                <w:tab w:val="left" w:pos="0"/>
              </w:tabs>
              <w:jc w:val="both"/>
              <w:rPr>
                <w:rFonts w:ascii="Arial" w:hAnsi="Arial" w:cs="Arial"/>
              </w:rPr>
            </w:pPr>
            <w:r>
              <w:rPr>
                <w:rFonts w:ascii="Arial" w:hAnsi="Arial" w:cs="Arial"/>
              </w:rPr>
              <w:lastRenderedPageBreak/>
              <w:t xml:space="preserve">Prestação de serviços de </w:t>
            </w:r>
            <w:r>
              <w:rPr>
                <w:rFonts w:ascii="Arial" w:hAnsi="Arial" w:cs="Arial"/>
              </w:rPr>
              <w:lastRenderedPageBreak/>
              <w:t xml:space="preserve">medicina (médico), de acordo com </w:t>
            </w:r>
            <w:r w:rsidRPr="00E94747">
              <w:rPr>
                <w:rFonts w:ascii="Arial" w:hAnsi="Arial" w:cs="Arial"/>
              </w:rPr>
              <w:t>a demanda, em serviços pertinentes a profissão</w:t>
            </w:r>
          </w:p>
        </w:tc>
        <w:tc>
          <w:tcPr>
            <w:tcW w:w="1999" w:type="dxa"/>
          </w:tcPr>
          <w:p w:rsidR="00136C4E" w:rsidRPr="00E94747" w:rsidRDefault="00136C4E" w:rsidP="00775971">
            <w:pPr>
              <w:tabs>
                <w:tab w:val="left" w:pos="0"/>
              </w:tabs>
              <w:jc w:val="both"/>
              <w:rPr>
                <w:rFonts w:ascii="Arial" w:hAnsi="Arial" w:cs="Arial"/>
              </w:rPr>
            </w:pPr>
            <w:r>
              <w:rPr>
                <w:rFonts w:ascii="Arial" w:hAnsi="Arial" w:cs="Arial"/>
              </w:rPr>
              <w:lastRenderedPageBreak/>
              <w:t xml:space="preserve">40 hr para </w:t>
            </w:r>
            <w:r>
              <w:rPr>
                <w:rFonts w:ascii="Arial" w:hAnsi="Arial" w:cs="Arial"/>
              </w:rPr>
              <w:lastRenderedPageBreak/>
              <w:t>atendimento na UBS</w:t>
            </w:r>
          </w:p>
        </w:tc>
        <w:tc>
          <w:tcPr>
            <w:tcW w:w="998" w:type="dxa"/>
          </w:tcPr>
          <w:p w:rsidR="00136C4E" w:rsidRDefault="00136C4E" w:rsidP="00775971">
            <w:pPr>
              <w:tabs>
                <w:tab w:val="left" w:pos="0"/>
              </w:tabs>
              <w:spacing w:line="360" w:lineRule="auto"/>
              <w:jc w:val="center"/>
              <w:rPr>
                <w:rFonts w:ascii="Arial" w:hAnsi="Arial" w:cs="Arial"/>
                <w:sz w:val="20"/>
                <w:szCs w:val="20"/>
              </w:rPr>
            </w:pPr>
          </w:p>
        </w:tc>
        <w:tc>
          <w:tcPr>
            <w:tcW w:w="1030" w:type="dxa"/>
          </w:tcPr>
          <w:p w:rsidR="00136C4E" w:rsidRPr="00452C4C" w:rsidRDefault="00136C4E" w:rsidP="00775971">
            <w:pPr>
              <w:tabs>
                <w:tab w:val="left" w:pos="0"/>
              </w:tabs>
              <w:spacing w:line="360" w:lineRule="auto"/>
              <w:jc w:val="center"/>
              <w:rPr>
                <w:rFonts w:ascii="Arial" w:hAnsi="Arial" w:cs="Arial"/>
                <w:sz w:val="20"/>
                <w:szCs w:val="20"/>
              </w:rPr>
            </w:pPr>
          </w:p>
        </w:tc>
      </w:tr>
    </w:tbl>
    <w:p w:rsidR="00136C4E" w:rsidRPr="00655E00" w:rsidRDefault="00136C4E" w:rsidP="00136C4E">
      <w:pPr>
        <w:pStyle w:val="ParagraphStyle"/>
        <w:ind w:firstLine="720"/>
        <w:jc w:val="both"/>
        <w:rPr>
          <w:rFonts w:cs="Arial"/>
          <w:bCs/>
          <w:color w:val="000000"/>
          <w:sz w:val="22"/>
          <w:szCs w:val="22"/>
        </w:rPr>
      </w:pPr>
    </w:p>
    <w:p w:rsidR="00136C4E" w:rsidRPr="00655E00" w:rsidRDefault="00136C4E" w:rsidP="00136C4E">
      <w:pPr>
        <w:pStyle w:val="ParagraphStyle"/>
        <w:ind w:firstLine="720"/>
        <w:jc w:val="both"/>
        <w:rPr>
          <w:rFonts w:cs="Arial"/>
          <w:bCs/>
          <w:color w:val="000000"/>
          <w:sz w:val="22"/>
          <w:szCs w:val="22"/>
        </w:rPr>
      </w:pPr>
      <w:r w:rsidRPr="00655E00">
        <w:rPr>
          <w:rFonts w:cs="Arial"/>
          <w:bCs/>
          <w:color w:val="000000"/>
          <w:sz w:val="22"/>
          <w:szCs w:val="22"/>
        </w:rPr>
        <w:t>Nos propomos a executar os serviços, concordando com o prazo de pagamento e demais condições estabelecidas no edital.</w:t>
      </w:r>
    </w:p>
    <w:p w:rsidR="00136C4E" w:rsidRPr="00655E00" w:rsidRDefault="00136C4E" w:rsidP="00136C4E">
      <w:pPr>
        <w:pStyle w:val="ParagraphStyle"/>
        <w:ind w:firstLine="720"/>
        <w:jc w:val="both"/>
        <w:rPr>
          <w:rFonts w:cs="Arial"/>
          <w:bCs/>
          <w:color w:val="000000"/>
          <w:sz w:val="22"/>
          <w:szCs w:val="22"/>
        </w:rPr>
      </w:pPr>
    </w:p>
    <w:p w:rsidR="00136C4E" w:rsidRPr="00655E00" w:rsidRDefault="00136C4E" w:rsidP="00136C4E">
      <w:pPr>
        <w:pStyle w:val="ParagraphStyle"/>
        <w:ind w:firstLine="720"/>
        <w:jc w:val="both"/>
        <w:rPr>
          <w:rFonts w:cs="Arial"/>
          <w:bCs/>
          <w:color w:val="000000"/>
          <w:sz w:val="22"/>
          <w:szCs w:val="22"/>
        </w:rPr>
      </w:pPr>
    </w:p>
    <w:p w:rsidR="00136C4E" w:rsidRPr="00655E00" w:rsidRDefault="00136C4E" w:rsidP="00136C4E">
      <w:pPr>
        <w:pStyle w:val="ParagraphStyle"/>
        <w:ind w:firstLine="720"/>
        <w:jc w:val="both"/>
        <w:rPr>
          <w:rFonts w:cs="Arial"/>
          <w:bCs/>
          <w:color w:val="000000"/>
          <w:sz w:val="22"/>
          <w:szCs w:val="22"/>
        </w:rPr>
      </w:pPr>
      <w:r w:rsidRPr="00655E00">
        <w:rPr>
          <w:rFonts w:cs="Arial"/>
          <w:bCs/>
          <w:color w:val="000000"/>
          <w:sz w:val="22"/>
          <w:szCs w:val="22"/>
        </w:rPr>
        <w:t>Validade da Proposta: _______/ _______/___________</w:t>
      </w:r>
    </w:p>
    <w:p w:rsidR="00136C4E" w:rsidRPr="00655E00" w:rsidRDefault="00136C4E" w:rsidP="00136C4E">
      <w:pPr>
        <w:pStyle w:val="ParagraphStyle"/>
        <w:ind w:firstLine="720"/>
        <w:jc w:val="both"/>
        <w:rPr>
          <w:rFonts w:cs="Arial"/>
          <w:bCs/>
          <w:color w:val="000000"/>
          <w:sz w:val="22"/>
          <w:szCs w:val="22"/>
        </w:rPr>
      </w:pPr>
    </w:p>
    <w:p w:rsidR="00136C4E" w:rsidRPr="00655E00" w:rsidRDefault="00136C4E" w:rsidP="00136C4E">
      <w:pPr>
        <w:pStyle w:val="ParagraphStyle"/>
        <w:ind w:firstLine="720"/>
        <w:jc w:val="both"/>
        <w:rPr>
          <w:rFonts w:cs="Arial"/>
          <w:bCs/>
          <w:color w:val="000000"/>
          <w:sz w:val="22"/>
          <w:szCs w:val="22"/>
        </w:rPr>
      </w:pPr>
      <w:r w:rsidRPr="00655E00">
        <w:rPr>
          <w:rFonts w:cs="Arial"/>
          <w:bCs/>
          <w:color w:val="000000"/>
          <w:sz w:val="22"/>
          <w:szCs w:val="22"/>
        </w:rPr>
        <w:t>_____________________, ___ de _______________ de201X</w:t>
      </w:r>
    </w:p>
    <w:p w:rsidR="00136C4E" w:rsidRPr="00655E00" w:rsidRDefault="00136C4E" w:rsidP="00136C4E">
      <w:pPr>
        <w:pStyle w:val="ParagraphStyle"/>
        <w:ind w:firstLine="720"/>
        <w:jc w:val="both"/>
        <w:rPr>
          <w:rFonts w:cs="Arial"/>
          <w:b/>
          <w:bCs/>
          <w:color w:val="000000"/>
          <w:sz w:val="22"/>
          <w:szCs w:val="22"/>
        </w:rPr>
      </w:pPr>
    </w:p>
    <w:p w:rsidR="00136C4E" w:rsidRPr="00655E00" w:rsidRDefault="00136C4E" w:rsidP="00136C4E">
      <w:pPr>
        <w:pStyle w:val="ParagraphStyle"/>
        <w:jc w:val="center"/>
        <w:rPr>
          <w:rFonts w:cs="Arial"/>
          <w:b/>
          <w:bCs/>
          <w:color w:val="000000"/>
          <w:sz w:val="22"/>
          <w:szCs w:val="22"/>
        </w:rPr>
      </w:pPr>
      <w:r w:rsidRPr="00655E00">
        <w:rPr>
          <w:rFonts w:cs="Arial"/>
          <w:b/>
          <w:bCs/>
          <w:color w:val="000000"/>
          <w:sz w:val="22"/>
          <w:szCs w:val="22"/>
        </w:rPr>
        <w:t>Assinatura do representante</w:t>
      </w:r>
    </w:p>
    <w:p w:rsidR="00136C4E" w:rsidRPr="00655E00" w:rsidRDefault="00136C4E" w:rsidP="00136C4E">
      <w:pPr>
        <w:pStyle w:val="ParagraphStyle"/>
        <w:jc w:val="center"/>
        <w:rPr>
          <w:rFonts w:cs="Arial"/>
          <w:b/>
          <w:bCs/>
          <w:color w:val="000000"/>
          <w:sz w:val="22"/>
          <w:szCs w:val="22"/>
        </w:rPr>
      </w:pPr>
      <w:r w:rsidRPr="00655E00">
        <w:rPr>
          <w:rFonts w:cs="Arial"/>
          <w:b/>
          <w:bCs/>
          <w:color w:val="000000"/>
          <w:sz w:val="22"/>
          <w:szCs w:val="22"/>
        </w:rPr>
        <w:t>Carimbo do CNPJ</w:t>
      </w:r>
    </w:p>
    <w:p w:rsidR="00136C4E" w:rsidRPr="00655E00" w:rsidRDefault="00136C4E" w:rsidP="00136C4E">
      <w:pPr>
        <w:rPr>
          <w:rFonts w:ascii="Arial" w:hAnsi="Arial" w:cs="Arial"/>
          <w:b/>
          <w:bCs/>
          <w:sz w:val="22"/>
          <w:szCs w:val="22"/>
        </w:rPr>
      </w:pPr>
      <w:r w:rsidRPr="00655E00">
        <w:rPr>
          <w:rFonts w:ascii="Arial" w:hAnsi="Arial" w:cs="Arial"/>
          <w:b/>
          <w:bCs/>
          <w:sz w:val="22"/>
          <w:szCs w:val="22"/>
        </w:rPr>
        <w:br w:type="page"/>
      </w:r>
    </w:p>
    <w:p w:rsidR="00136C4E" w:rsidRPr="00655E00" w:rsidRDefault="00136C4E" w:rsidP="00136C4E">
      <w:pPr>
        <w:pStyle w:val="ParagraphStyle"/>
        <w:jc w:val="center"/>
        <w:rPr>
          <w:rFonts w:cs="Arial"/>
          <w:b/>
          <w:bCs/>
          <w:sz w:val="22"/>
          <w:szCs w:val="22"/>
        </w:rPr>
      </w:pPr>
      <w:r w:rsidRPr="00655E00">
        <w:rPr>
          <w:rFonts w:cs="Arial"/>
          <w:b/>
          <w:bCs/>
          <w:sz w:val="22"/>
          <w:szCs w:val="22"/>
        </w:rPr>
        <w:lastRenderedPageBreak/>
        <w:t>ANEXO II</w:t>
      </w:r>
    </w:p>
    <w:p w:rsidR="00136C4E" w:rsidRPr="00655E00" w:rsidRDefault="00136C4E" w:rsidP="00136C4E">
      <w:pPr>
        <w:pStyle w:val="ParagraphStyle"/>
        <w:jc w:val="center"/>
        <w:rPr>
          <w:rFonts w:cs="Arial"/>
          <w:b/>
          <w:bCs/>
          <w:sz w:val="22"/>
          <w:szCs w:val="22"/>
        </w:rPr>
      </w:pPr>
    </w:p>
    <w:p w:rsidR="00136C4E" w:rsidRPr="00655E00" w:rsidRDefault="00136C4E" w:rsidP="00136C4E">
      <w:pPr>
        <w:pStyle w:val="ParagraphStyle"/>
        <w:jc w:val="center"/>
        <w:rPr>
          <w:rFonts w:cs="Arial"/>
          <w:b/>
          <w:bCs/>
          <w:sz w:val="22"/>
          <w:szCs w:val="22"/>
        </w:rPr>
      </w:pPr>
      <w:r w:rsidRPr="00655E00">
        <w:rPr>
          <w:rFonts w:cs="Arial"/>
          <w:b/>
          <w:bCs/>
          <w:sz w:val="22"/>
          <w:szCs w:val="22"/>
        </w:rPr>
        <w:t>PREGÃO PRESENCIAL Nº ______/_______.</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DECLARAÇÃO DE QUE CUMPRE COM OS REQUISITOS DE HABILITAÇÃO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spacing w:line="360" w:lineRule="auto"/>
        <w:jc w:val="both"/>
        <w:rPr>
          <w:rFonts w:cs="Arial"/>
          <w:sz w:val="22"/>
          <w:szCs w:val="22"/>
        </w:rPr>
      </w:pPr>
      <w:r w:rsidRPr="00655E00">
        <w:rPr>
          <w:rFonts w:cs="Arial"/>
          <w:sz w:val="22"/>
          <w:szCs w:val="22"/>
        </w:rPr>
        <w:t xml:space="preserve"> A empresa _________________________________________________, CNPJ/MF Nº_____________________________________, sediada na rua ________________________________________________________________________________________________ </w:t>
      </w:r>
      <w:r w:rsidRPr="00655E00">
        <w:rPr>
          <w:rFonts w:cs="Arial"/>
          <w:b/>
          <w:bCs/>
          <w:sz w:val="22"/>
          <w:szCs w:val="22"/>
        </w:rPr>
        <w:t>DECLARA</w:t>
      </w:r>
      <w:r w:rsidRPr="00655E00">
        <w:rPr>
          <w:rFonts w:cs="Arial"/>
          <w:sz w:val="22"/>
          <w:szCs w:val="22"/>
        </w:rPr>
        <w:t>, sob as penas da lei, que cumpre plenamente os requisitos de habilitação no presente Pregão Presencial e, ainda, que está ciente da obrigatoriedade de declarar ocorrências posteriores.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_______________________, _____ de _____________________ de 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_______________________________________________</w:t>
      </w:r>
    </w:p>
    <w:p w:rsidR="00136C4E" w:rsidRPr="00655E00" w:rsidRDefault="00136C4E" w:rsidP="00136C4E">
      <w:pPr>
        <w:pStyle w:val="ParagraphStyle"/>
        <w:jc w:val="both"/>
        <w:rPr>
          <w:rFonts w:cs="Arial"/>
          <w:sz w:val="22"/>
          <w:szCs w:val="22"/>
        </w:rPr>
      </w:pPr>
      <w:r w:rsidRPr="00655E00">
        <w:rPr>
          <w:rFonts w:cs="Arial"/>
          <w:sz w:val="22"/>
          <w:szCs w:val="22"/>
        </w:rPr>
        <w:t>(carimbo CNPJ, nome e assinatura do responsável legal)</w:t>
      </w:r>
    </w:p>
    <w:p w:rsidR="00136C4E" w:rsidRPr="00655E00" w:rsidRDefault="00136C4E" w:rsidP="00136C4E">
      <w:pPr>
        <w:pStyle w:val="ParagraphStyle"/>
        <w:spacing w:line="360" w:lineRule="auto"/>
        <w:jc w:val="both"/>
        <w:rPr>
          <w:rFonts w:cs="Arial"/>
          <w:sz w:val="22"/>
          <w:szCs w:val="22"/>
        </w:rPr>
      </w:pPr>
      <w:r w:rsidRPr="00655E00">
        <w:rPr>
          <w:rFonts w:cs="Arial"/>
          <w:sz w:val="22"/>
          <w:szCs w:val="22"/>
        </w:rPr>
        <w:t>(carteira de identidade número e órgão emissor)</w:t>
      </w:r>
    </w:p>
    <w:p w:rsidR="00136C4E" w:rsidRPr="00655E00" w:rsidRDefault="00136C4E" w:rsidP="00136C4E">
      <w:pPr>
        <w:pStyle w:val="ParagraphStyle"/>
        <w:tabs>
          <w:tab w:val="center" w:pos="4425"/>
          <w:tab w:val="right" w:pos="8835"/>
        </w:tabs>
        <w:jc w:val="center"/>
        <w:rPr>
          <w:rFonts w:cs="Arial"/>
          <w:b/>
          <w:bCs/>
          <w:sz w:val="22"/>
          <w:szCs w:val="22"/>
        </w:rPr>
      </w:pPr>
      <w:r w:rsidRPr="00655E00">
        <w:rPr>
          <w:rFonts w:cs="Arial"/>
          <w:sz w:val="22"/>
          <w:szCs w:val="22"/>
        </w:rPr>
        <w:br w:type="page"/>
      </w:r>
      <w:r w:rsidRPr="00655E00">
        <w:rPr>
          <w:rFonts w:cs="Arial"/>
          <w:b/>
          <w:bCs/>
          <w:sz w:val="22"/>
          <w:szCs w:val="22"/>
        </w:rPr>
        <w:lastRenderedPageBreak/>
        <w:t>ANEXO III – PREGÃO XX/2017</w:t>
      </w:r>
    </w:p>
    <w:p w:rsidR="00136C4E" w:rsidRPr="00655E00" w:rsidRDefault="00136C4E" w:rsidP="00136C4E">
      <w:pPr>
        <w:pStyle w:val="ParagraphStyle"/>
        <w:tabs>
          <w:tab w:val="center" w:pos="4425"/>
          <w:tab w:val="right" w:pos="8835"/>
        </w:tabs>
        <w:jc w:val="center"/>
        <w:rPr>
          <w:rFonts w:cs="Arial"/>
          <w:b/>
          <w:bCs/>
          <w:sz w:val="22"/>
          <w:szCs w:val="22"/>
        </w:rPr>
      </w:pPr>
    </w:p>
    <w:p w:rsidR="00136C4E" w:rsidRPr="00655E00" w:rsidRDefault="00136C4E" w:rsidP="00136C4E">
      <w:pPr>
        <w:pStyle w:val="ParagraphStyle"/>
        <w:tabs>
          <w:tab w:val="center" w:pos="4425"/>
          <w:tab w:val="right" w:pos="8835"/>
        </w:tabs>
        <w:jc w:val="center"/>
        <w:rPr>
          <w:rFonts w:cs="Arial"/>
          <w:b/>
          <w:bCs/>
          <w:sz w:val="22"/>
          <w:szCs w:val="22"/>
        </w:rPr>
      </w:pPr>
      <w:r w:rsidRPr="00655E00">
        <w:rPr>
          <w:rFonts w:cs="Arial"/>
          <w:b/>
          <w:bCs/>
          <w:sz w:val="22"/>
          <w:szCs w:val="22"/>
        </w:rPr>
        <w:t>TERMO DE REFERENCIA</w:t>
      </w:r>
    </w:p>
    <w:p w:rsidR="00136C4E" w:rsidRPr="00655E00" w:rsidRDefault="00136C4E" w:rsidP="00136C4E">
      <w:pPr>
        <w:pStyle w:val="ParagraphStyle"/>
        <w:tabs>
          <w:tab w:val="center" w:pos="4425"/>
          <w:tab w:val="right" w:pos="8835"/>
        </w:tabs>
        <w:jc w:val="center"/>
        <w:rPr>
          <w:rFonts w:cs="Arial"/>
          <w:b/>
          <w:bCs/>
          <w:sz w:val="22"/>
          <w:szCs w:val="22"/>
        </w:rPr>
      </w:pPr>
    </w:p>
    <w:tbl>
      <w:tblPr>
        <w:tblStyle w:val="Tabelacomgrade"/>
        <w:tblW w:w="9823" w:type="dxa"/>
        <w:tblLook w:val="04A0"/>
      </w:tblPr>
      <w:tblGrid>
        <w:gridCol w:w="628"/>
        <w:gridCol w:w="1461"/>
        <w:gridCol w:w="901"/>
        <w:gridCol w:w="2531"/>
        <w:gridCol w:w="1878"/>
        <w:gridCol w:w="1106"/>
        <w:gridCol w:w="1318"/>
      </w:tblGrid>
      <w:tr w:rsidR="00136C4E" w:rsidRPr="00655E00" w:rsidTr="00775971">
        <w:trPr>
          <w:trHeight w:val="1029"/>
        </w:trPr>
        <w:tc>
          <w:tcPr>
            <w:tcW w:w="62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Item</w:t>
            </w:r>
          </w:p>
        </w:tc>
        <w:tc>
          <w:tcPr>
            <w:tcW w:w="146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Qtde profissionais</w:t>
            </w:r>
          </w:p>
        </w:tc>
        <w:tc>
          <w:tcPr>
            <w:tcW w:w="90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Prazo</w:t>
            </w:r>
          </w:p>
        </w:tc>
        <w:tc>
          <w:tcPr>
            <w:tcW w:w="2531"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Serviços</w:t>
            </w:r>
          </w:p>
        </w:tc>
        <w:tc>
          <w:tcPr>
            <w:tcW w:w="187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Carga horária</w:t>
            </w:r>
          </w:p>
        </w:tc>
        <w:tc>
          <w:tcPr>
            <w:tcW w:w="1106"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Valor mensal máximo</w:t>
            </w:r>
          </w:p>
        </w:tc>
        <w:tc>
          <w:tcPr>
            <w:tcW w:w="131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 xml:space="preserve">Valor Total </w:t>
            </w:r>
          </w:p>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máximo</w:t>
            </w:r>
          </w:p>
        </w:tc>
      </w:tr>
      <w:tr w:rsidR="00136C4E" w:rsidRPr="00655E00" w:rsidTr="00775971">
        <w:trPr>
          <w:trHeight w:val="1496"/>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fisioterapia,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sidRPr="00655E00">
              <w:rPr>
                <w:rFonts w:ascii="Arial" w:hAnsi="Arial" w:cs="Arial"/>
              </w:rPr>
              <w:t>20 hs, para o NASF, junto ao Posto de Saúde. Horários a definir com Secretaria.</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1.479,45</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17.753,40</w:t>
            </w:r>
          </w:p>
        </w:tc>
      </w:tr>
      <w:tr w:rsidR="00136C4E" w:rsidRPr="00655E00" w:rsidTr="00775971">
        <w:trPr>
          <w:trHeight w:val="1757"/>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2</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enfermagem,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sidRPr="00655E00">
              <w:rPr>
                <w:rFonts w:ascii="Arial" w:hAnsi="Arial" w:cs="Arial"/>
              </w:rPr>
              <w:t xml:space="preserve">40 hs, Realização de plantões na UBS, no sistema de sobreaviso, de segunda a sábado. </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4.530,37</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54.364,44</w:t>
            </w:r>
          </w:p>
        </w:tc>
      </w:tr>
      <w:tr w:rsidR="00136C4E" w:rsidRPr="00655E00" w:rsidTr="00775971">
        <w:trPr>
          <w:trHeight w:val="1249"/>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3</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farmacêutico,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sidRPr="00655E00">
              <w:rPr>
                <w:rFonts w:ascii="Arial" w:hAnsi="Arial" w:cs="Arial"/>
              </w:rPr>
              <w:t>40 hs, para atendimento na farmácia básica</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3.685,70</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44.228,40</w:t>
            </w:r>
          </w:p>
        </w:tc>
      </w:tr>
      <w:tr w:rsidR="00136C4E" w:rsidRPr="00655E00" w:rsidTr="00775971">
        <w:trPr>
          <w:trHeight w:val="1249"/>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4</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odontologia,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na UBS</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2.418,72</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29.024,64</w:t>
            </w:r>
          </w:p>
        </w:tc>
      </w:tr>
      <w:tr w:rsidR="00136C4E" w:rsidRPr="00655E00" w:rsidTr="00775971">
        <w:trPr>
          <w:trHeight w:val="2004"/>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5</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no CRAS, nas segundas e terças o dia todo e quarta feira no período da manha.</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1.246,35</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14.956,20</w:t>
            </w:r>
          </w:p>
        </w:tc>
      </w:tr>
      <w:tr w:rsidR="00136C4E" w:rsidRPr="00655E00" w:rsidTr="00775971">
        <w:trPr>
          <w:trHeight w:val="1496"/>
        </w:trPr>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6</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0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531"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878" w:type="dxa"/>
          </w:tcPr>
          <w:p w:rsidR="00136C4E" w:rsidRPr="00655E00" w:rsidRDefault="00136C4E" w:rsidP="00775971">
            <w:pPr>
              <w:tabs>
                <w:tab w:val="left" w:pos="0"/>
              </w:tabs>
              <w:jc w:val="both"/>
              <w:rPr>
                <w:rFonts w:ascii="Arial" w:hAnsi="Arial" w:cs="Arial"/>
              </w:rPr>
            </w:pPr>
            <w:r>
              <w:rPr>
                <w:rFonts w:ascii="Arial" w:hAnsi="Arial" w:cs="Arial"/>
              </w:rPr>
              <w:t xml:space="preserve">20 </w:t>
            </w:r>
            <w:r w:rsidRPr="00655E00">
              <w:rPr>
                <w:rFonts w:ascii="Arial" w:hAnsi="Arial" w:cs="Arial"/>
              </w:rPr>
              <w:t>hs para atendimento no CRAS na quarta no período da tarde, e quinta e sexta o dia todo.</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1.246,35</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14.956,20</w:t>
            </w:r>
          </w:p>
        </w:tc>
      </w:tr>
      <w:tr w:rsidR="00136C4E" w:rsidRPr="00655E00" w:rsidTr="00775971">
        <w:trPr>
          <w:trHeight w:val="1249"/>
        </w:trPr>
        <w:tc>
          <w:tcPr>
            <w:tcW w:w="628" w:type="dxa"/>
          </w:tcPr>
          <w:p w:rsidR="00136C4E" w:rsidRPr="00E94747" w:rsidRDefault="00136C4E" w:rsidP="00775971">
            <w:pPr>
              <w:tabs>
                <w:tab w:val="left" w:pos="0"/>
              </w:tabs>
              <w:jc w:val="center"/>
              <w:rPr>
                <w:rFonts w:ascii="Arial" w:hAnsi="Arial" w:cs="Arial"/>
              </w:rPr>
            </w:pPr>
            <w:r>
              <w:rPr>
                <w:rFonts w:ascii="Arial" w:hAnsi="Arial" w:cs="Arial"/>
              </w:rPr>
              <w:t>7</w:t>
            </w:r>
          </w:p>
        </w:tc>
        <w:tc>
          <w:tcPr>
            <w:tcW w:w="1461" w:type="dxa"/>
          </w:tcPr>
          <w:p w:rsidR="00136C4E" w:rsidRPr="00E94747" w:rsidRDefault="00136C4E" w:rsidP="00775971">
            <w:pPr>
              <w:tabs>
                <w:tab w:val="left" w:pos="0"/>
              </w:tabs>
              <w:jc w:val="center"/>
              <w:rPr>
                <w:rFonts w:ascii="Arial" w:hAnsi="Arial" w:cs="Arial"/>
              </w:rPr>
            </w:pPr>
            <w:r w:rsidRPr="00E94747">
              <w:rPr>
                <w:rFonts w:ascii="Arial" w:hAnsi="Arial" w:cs="Arial"/>
              </w:rPr>
              <w:t>1</w:t>
            </w:r>
          </w:p>
        </w:tc>
        <w:tc>
          <w:tcPr>
            <w:tcW w:w="901" w:type="dxa"/>
          </w:tcPr>
          <w:p w:rsidR="00136C4E" w:rsidRPr="00E94747" w:rsidRDefault="00136C4E" w:rsidP="00775971">
            <w:pPr>
              <w:tabs>
                <w:tab w:val="left" w:pos="0"/>
              </w:tabs>
              <w:jc w:val="center"/>
              <w:rPr>
                <w:rFonts w:ascii="Arial" w:hAnsi="Arial" w:cs="Arial"/>
              </w:rPr>
            </w:pPr>
            <w:r w:rsidRPr="00E94747">
              <w:rPr>
                <w:rFonts w:ascii="Arial" w:hAnsi="Arial" w:cs="Arial"/>
              </w:rPr>
              <w:t>12 meses</w:t>
            </w:r>
          </w:p>
        </w:tc>
        <w:tc>
          <w:tcPr>
            <w:tcW w:w="2531" w:type="dxa"/>
          </w:tcPr>
          <w:p w:rsidR="00136C4E" w:rsidRPr="00E94747" w:rsidRDefault="00136C4E" w:rsidP="00775971">
            <w:pPr>
              <w:tabs>
                <w:tab w:val="left" w:pos="0"/>
              </w:tabs>
              <w:jc w:val="both"/>
              <w:rPr>
                <w:rFonts w:ascii="Arial" w:hAnsi="Arial" w:cs="Arial"/>
              </w:rPr>
            </w:pPr>
            <w:r w:rsidRPr="00E94747">
              <w:rPr>
                <w:rFonts w:ascii="Arial" w:hAnsi="Arial" w:cs="Arial"/>
              </w:rPr>
              <w:t>Prestação de serviços de odontologia, de acordo com a demanda, em serviços pertinentes a profissão</w:t>
            </w:r>
          </w:p>
        </w:tc>
        <w:tc>
          <w:tcPr>
            <w:tcW w:w="1878" w:type="dxa"/>
          </w:tcPr>
          <w:p w:rsidR="00136C4E" w:rsidRPr="00E94747" w:rsidRDefault="00136C4E" w:rsidP="00775971">
            <w:pPr>
              <w:tabs>
                <w:tab w:val="left" w:pos="0"/>
              </w:tabs>
              <w:jc w:val="both"/>
              <w:rPr>
                <w:rFonts w:ascii="Arial" w:hAnsi="Arial" w:cs="Arial"/>
              </w:rPr>
            </w:pPr>
            <w:r w:rsidRPr="00E94747">
              <w:rPr>
                <w:rFonts w:ascii="Arial" w:hAnsi="Arial" w:cs="Arial"/>
              </w:rPr>
              <w:t>40 hs, programa saúde bucal, atendimento junto ao Posto de Saúde</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3.485,12</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41.821,44</w:t>
            </w:r>
          </w:p>
        </w:tc>
      </w:tr>
      <w:tr w:rsidR="00136C4E" w:rsidRPr="00531DF5" w:rsidTr="00775971">
        <w:trPr>
          <w:trHeight w:val="508"/>
        </w:trPr>
        <w:tc>
          <w:tcPr>
            <w:tcW w:w="628" w:type="dxa"/>
          </w:tcPr>
          <w:p w:rsidR="00136C4E" w:rsidRDefault="00136C4E" w:rsidP="00775971">
            <w:pPr>
              <w:tabs>
                <w:tab w:val="left" w:pos="0"/>
              </w:tabs>
              <w:jc w:val="center"/>
              <w:rPr>
                <w:rFonts w:ascii="Arial" w:hAnsi="Arial" w:cs="Arial"/>
              </w:rPr>
            </w:pPr>
            <w:r>
              <w:rPr>
                <w:rFonts w:ascii="Arial" w:hAnsi="Arial" w:cs="Arial"/>
              </w:rPr>
              <w:lastRenderedPageBreak/>
              <w:t>8</w:t>
            </w:r>
          </w:p>
        </w:tc>
        <w:tc>
          <w:tcPr>
            <w:tcW w:w="1461" w:type="dxa"/>
          </w:tcPr>
          <w:p w:rsidR="00136C4E" w:rsidRPr="00452C4C" w:rsidRDefault="00136C4E" w:rsidP="00775971">
            <w:pPr>
              <w:tabs>
                <w:tab w:val="left" w:pos="0"/>
              </w:tabs>
              <w:jc w:val="center"/>
              <w:rPr>
                <w:rFonts w:ascii="Arial" w:hAnsi="Arial" w:cs="Arial"/>
              </w:rPr>
            </w:pPr>
            <w:r w:rsidRPr="00452C4C">
              <w:rPr>
                <w:rFonts w:ascii="Arial" w:hAnsi="Arial" w:cs="Arial"/>
              </w:rPr>
              <w:t>1</w:t>
            </w:r>
          </w:p>
        </w:tc>
        <w:tc>
          <w:tcPr>
            <w:tcW w:w="901" w:type="dxa"/>
          </w:tcPr>
          <w:p w:rsidR="00136C4E" w:rsidRPr="00E94747" w:rsidRDefault="00136C4E" w:rsidP="00775971">
            <w:pPr>
              <w:tabs>
                <w:tab w:val="left" w:pos="0"/>
              </w:tabs>
              <w:jc w:val="center"/>
              <w:rPr>
                <w:rFonts w:ascii="Arial" w:hAnsi="Arial" w:cs="Arial"/>
              </w:rPr>
            </w:pPr>
            <w:r>
              <w:rPr>
                <w:rFonts w:ascii="Arial" w:hAnsi="Arial" w:cs="Arial"/>
              </w:rPr>
              <w:t>12 meses</w:t>
            </w:r>
          </w:p>
        </w:tc>
        <w:tc>
          <w:tcPr>
            <w:tcW w:w="2531" w:type="dxa"/>
          </w:tcPr>
          <w:p w:rsidR="00136C4E" w:rsidRPr="00E94747" w:rsidRDefault="00136C4E" w:rsidP="00775971">
            <w:pPr>
              <w:tabs>
                <w:tab w:val="left" w:pos="0"/>
              </w:tabs>
              <w:jc w:val="both"/>
              <w:rPr>
                <w:rFonts w:ascii="Arial" w:hAnsi="Arial" w:cs="Arial"/>
              </w:rPr>
            </w:pPr>
            <w:r>
              <w:rPr>
                <w:rFonts w:ascii="Arial" w:hAnsi="Arial" w:cs="Arial"/>
              </w:rPr>
              <w:t xml:space="preserve">Prestação de serviços de medicina (médico), de acordo com </w:t>
            </w:r>
            <w:r w:rsidRPr="00E94747">
              <w:rPr>
                <w:rFonts w:ascii="Arial" w:hAnsi="Arial" w:cs="Arial"/>
              </w:rPr>
              <w:t>a demanda, em serviços pertinentes a profissão</w:t>
            </w:r>
          </w:p>
        </w:tc>
        <w:tc>
          <w:tcPr>
            <w:tcW w:w="1878" w:type="dxa"/>
          </w:tcPr>
          <w:p w:rsidR="00136C4E" w:rsidRPr="00E94747" w:rsidRDefault="00136C4E" w:rsidP="00775971">
            <w:pPr>
              <w:tabs>
                <w:tab w:val="left" w:pos="0"/>
              </w:tabs>
              <w:jc w:val="both"/>
              <w:rPr>
                <w:rFonts w:ascii="Arial" w:hAnsi="Arial" w:cs="Arial"/>
              </w:rPr>
            </w:pPr>
            <w:r>
              <w:rPr>
                <w:rFonts w:ascii="Arial" w:hAnsi="Arial" w:cs="Arial"/>
              </w:rPr>
              <w:t>40 hr para atendimento na UBS</w:t>
            </w:r>
          </w:p>
        </w:tc>
        <w:tc>
          <w:tcPr>
            <w:tcW w:w="1106"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12.871,67</w:t>
            </w:r>
          </w:p>
        </w:tc>
        <w:tc>
          <w:tcPr>
            <w:tcW w:w="1318" w:type="dxa"/>
          </w:tcPr>
          <w:p w:rsidR="00136C4E" w:rsidRDefault="00136C4E" w:rsidP="00775971">
            <w:pPr>
              <w:jc w:val="center"/>
              <w:rPr>
                <w:rFonts w:ascii="Arial" w:hAnsi="Arial" w:cs="Arial"/>
                <w:color w:val="000000"/>
                <w:sz w:val="20"/>
                <w:szCs w:val="20"/>
              </w:rPr>
            </w:pPr>
            <w:r>
              <w:rPr>
                <w:rFonts w:ascii="Arial" w:hAnsi="Arial" w:cs="Arial"/>
                <w:color w:val="000000"/>
                <w:sz w:val="20"/>
                <w:szCs w:val="20"/>
              </w:rPr>
              <w:t>154.460,04</w:t>
            </w:r>
          </w:p>
        </w:tc>
      </w:tr>
      <w:tr w:rsidR="00136C4E" w:rsidRPr="00531DF5" w:rsidTr="00775971">
        <w:trPr>
          <w:trHeight w:val="357"/>
        </w:trPr>
        <w:tc>
          <w:tcPr>
            <w:tcW w:w="628" w:type="dxa"/>
          </w:tcPr>
          <w:p w:rsidR="00136C4E" w:rsidRDefault="00136C4E" w:rsidP="00775971">
            <w:pPr>
              <w:tabs>
                <w:tab w:val="left" w:pos="0"/>
              </w:tabs>
              <w:jc w:val="center"/>
              <w:rPr>
                <w:rFonts w:ascii="Arial" w:hAnsi="Arial" w:cs="Arial"/>
              </w:rPr>
            </w:pPr>
          </w:p>
        </w:tc>
        <w:tc>
          <w:tcPr>
            <w:tcW w:w="1461" w:type="dxa"/>
          </w:tcPr>
          <w:p w:rsidR="00136C4E" w:rsidRPr="00531DF5" w:rsidRDefault="00136C4E" w:rsidP="00775971">
            <w:pPr>
              <w:tabs>
                <w:tab w:val="left" w:pos="0"/>
              </w:tabs>
              <w:jc w:val="center"/>
              <w:rPr>
                <w:rFonts w:ascii="Arial" w:hAnsi="Arial" w:cs="Arial"/>
                <w:b/>
              </w:rPr>
            </w:pPr>
            <w:r w:rsidRPr="00531DF5">
              <w:rPr>
                <w:rFonts w:ascii="Arial" w:hAnsi="Arial" w:cs="Arial"/>
                <w:b/>
              </w:rPr>
              <w:t>TOTAL</w:t>
            </w:r>
          </w:p>
        </w:tc>
        <w:tc>
          <w:tcPr>
            <w:tcW w:w="901" w:type="dxa"/>
          </w:tcPr>
          <w:p w:rsidR="00136C4E" w:rsidRPr="00E94747" w:rsidRDefault="00136C4E" w:rsidP="00775971">
            <w:pPr>
              <w:tabs>
                <w:tab w:val="left" w:pos="0"/>
              </w:tabs>
              <w:jc w:val="center"/>
              <w:rPr>
                <w:rFonts w:ascii="Arial" w:hAnsi="Arial" w:cs="Arial"/>
              </w:rPr>
            </w:pPr>
          </w:p>
        </w:tc>
        <w:tc>
          <w:tcPr>
            <w:tcW w:w="2531" w:type="dxa"/>
          </w:tcPr>
          <w:p w:rsidR="00136C4E" w:rsidRPr="00E94747" w:rsidRDefault="00136C4E" w:rsidP="00775971">
            <w:pPr>
              <w:tabs>
                <w:tab w:val="left" w:pos="0"/>
              </w:tabs>
              <w:jc w:val="both"/>
              <w:rPr>
                <w:rFonts w:ascii="Arial" w:hAnsi="Arial" w:cs="Arial"/>
              </w:rPr>
            </w:pPr>
          </w:p>
        </w:tc>
        <w:tc>
          <w:tcPr>
            <w:tcW w:w="1878" w:type="dxa"/>
          </w:tcPr>
          <w:p w:rsidR="00136C4E" w:rsidRPr="00E94747" w:rsidRDefault="00136C4E" w:rsidP="00775971">
            <w:pPr>
              <w:tabs>
                <w:tab w:val="left" w:pos="0"/>
              </w:tabs>
              <w:jc w:val="both"/>
              <w:rPr>
                <w:rFonts w:ascii="Arial" w:hAnsi="Arial" w:cs="Arial"/>
              </w:rPr>
            </w:pPr>
          </w:p>
        </w:tc>
        <w:tc>
          <w:tcPr>
            <w:tcW w:w="1106" w:type="dxa"/>
          </w:tcPr>
          <w:p w:rsidR="00136C4E" w:rsidRDefault="00136C4E" w:rsidP="00775971">
            <w:pPr>
              <w:tabs>
                <w:tab w:val="left" w:pos="0"/>
              </w:tabs>
              <w:spacing w:line="360" w:lineRule="auto"/>
              <w:jc w:val="center"/>
              <w:rPr>
                <w:rFonts w:ascii="Arial" w:hAnsi="Arial" w:cs="Arial"/>
                <w:sz w:val="20"/>
                <w:szCs w:val="20"/>
              </w:rPr>
            </w:pPr>
          </w:p>
        </w:tc>
        <w:tc>
          <w:tcPr>
            <w:tcW w:w="1318" w:type="dxa"/>
          </w:tcPr>
          <w:p w:rsidR="00136C4E" w:rsidRPr="00C17470" w:rsidRDefault="00136C4E" w:rsidP="00775971">
            <w:pPr>
              <w:jc w:val="center"/>
              <w:rPr>
                <w:rFonts w:ascii="Calibri" w:hAnsi="Calibri" w:cs="Calibri"/>
                <w:b/>
                <w:color w:val="000000"/>
              </w:rPr>
            </w:pPr>
            <w:r w:rsidRPr="00C17470">
              <w:rPr>
                <w:rFonts w:ascii="Calibri" w:hAnsi="Calibri" w:cs="Calibri"/>
                <w:b/>
                <w:color w:val="000000"/>
              </w:rPr>
              <w:t>371.564,76</w:t>
            </w:r>
          </w:p>
          <w:p w:rsidR="00136C4E" w:rsidRPr="002B3B0A" w:rsidRDefault="00136C4E" w:rsidP="00775971">
            <w:pPr>
              <w:jc w:val="center"/>
              <w:rPr>
                <w:rFonts w:ascii="Arial" w:hAnsi="Arial" w:cs="Arial"/>
                <w:b/>
                <w:sz w:val="20"/>
                <w:szCs w:val="20"/>
              </w:rPr>
            </w:pPr>
          </w:p>
        </w:tc>
      </w:tr>
    </w:tbl>
    <w:p w:rsidR="00136C4E" w:rsidRPr="00655E00" w:rsidRDefault="00136C4E" w:rsidP="00136C4E">
      <w:pPr>
        <w:pStyle w:val="ParagraphStyle"/>
        <w:jc w:val="both"/>
        <w:rPr>
          <w:rFonts w:cs="Arial"/>
          <w:b/>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1</w:t>
      </w:r>
      <w:r w:rsidRPr="00655E00">
        <w:rPr>
          <w:rFonts w:cs="Arial"/>
          <w:color w:val="000000"/>
          <w:sz w:val="22"/>
          <w:szCs w:val="22"/>
        </w:rPr>
        <w:t xml:space="preserve"> – Os serviços deverão atender as quantidades e especificações constantes do Termo de Referência em anexo.</w:t>
      </w:r>
    </w:p>
    <w:p w:rsidR="00136C4E" w:rsidRPr="00655E00" w:rsidRDefault="00136C4E" w:rsidP="00136C4E">
      <w:pPr>
        <w:pStyle w:val="Contedodatabela"/>
        <w:snapToGrid w:val="0"/>
        <w:jc w:val="both"/>
        <w:rPr>
          <w:rFonts w:ascii="Arial" w:hAnsi="Arial" w:cs="Arial"/>
          <w:color w:val="000000"/>
          <w:sz w:val="22"/>
          <w:szCs w:val="22"/>
        </w:rPr>
      </w:pPr>
      <w:r w:rsidRPr="00655E00">
        <w:rPr>
          <w:rFonts w:ascii="Arial" w:hAnsi="Arial" w:cs="Arial"/>
          <w:b/>
          <w:bCs/>
          <w:color w:val="000000"/>
          <w:sz w:val="22"/>
          <w:szCs w:val="22"/>
        </w:rPr>
        <w:t>2</w:t>
      </w:r>
      <w:r w:rsidRPr="00655E00">
        <w:rPr>
          <w:rFonts w:ascii="Arial" w:hAnsi="Arial" w:cs="Arial"/>
          <w:color w:val="000000"/>
          <w:sz w:val="22"/>
          <w:szCs w:val="22"/>
        </w:rPr>
        <w:t xml:space="preserve"> - Independente da aceitação o adjudicatário garantirá a qualidade dos serviços.</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color w:val="000000"/>
          <w:sz w:val="22"/>
          <w:szCs w:val="22"/>
        </w:rPr>
        <w:t>3</w:t>
      </w:r>
      <w:r w:rsidRPr="00655E00">
        <w:rPr>
          <w:rFonts w:ascii="Arial" w:hAnsi="Arial" w:cs="Arial"/>
          <w:color w:val="000000"/>
          <w:sz w:val="22"/>
          <w:szCs w:val="22"/>
        </w:rPr>
        <w:t xml:space="preserve"> – A estimativa de aquisição é a constante do anexo III - Termo de Referência.</w:t>
      </w:r>
    </w:p>
    <w:p w:rsidR="00136C4E" w:rsidRPr="00655E00" w:rsidRDefault="00136C4E" w:rsidP="00136C4E">
      <w:pPr>
        <w:pStyle w:val="ParagraphStyle"/>
        <w:jc w:val="both"/>
        <w:rPr>
          <w:rFonts w:cs="Arial"/>
          <w:color w:val="000000"/>
          <w:sz w:val="22"/>
          <w:szCs w:val="22"/>
        </w:rPr>
      </w:pPr>
      <w:r w:rsidRPr="00FE5D44">
        <w:rPr>
          <w:rFonts w:cs="Arial"/>
          <w:b/>
          <w:color w:val="000000"/>
          <w:sz w:val="22"/>
          <w:szCs w:val="22"/>
        </w:rPr>
        <w:t>4</w:t>
      </w:r>
      <w:r w:rsidRPr="00655E00">
        <w:rPr>
          <w:rFonts w:cs="Arial"/>
          <w:color w:val="000000"/>
          <w:sz w:val="22"/>
          <w:szCs w:val="22"/>
        </w:rPr>
        <w:t xml:space="preserve"> - O pagamento será efetuado mensalmente em até 30 dias após a execução dos serviços/entrega do produto e conferência de quantidade e qualidade pelo Órgão competente da Administração, à base dos preços apresentados na proposta, e mediante a apresentação da Nota Fiscal, acompanhada dos seguintes documentos:</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Laudo de entrega emitido pela Comissão Permanente Para Recebimento de Bens e Serviços.</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Requisições de entrega emitidas pela Secretaria Competente,</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Certidão de Regularidade perante a Fazenda Federal;</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Certificado de Regularidade do FGTS da empresa;</w:t>
      </w: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Certidão de regularidade de Tributos Municipais;</w:t>
      </w:r>
    </w:p>
    <w:p w:rsidR="00136C4E" w:rsidRPr="00FE5D44" w:rsidRDefault="00136C4E" w:rsidP="00136C4E">
      <w:pPr>
        <w:tabs>
          <w:tab w:val="left" w:pos="0"/>
        </w:tabs>
        <w:jc w:val="both"/>
        <w:rPr>
          <w:rFonts w:ascii="Arial" w:hAnsi="Arial" w:cs="Arial"/>
          <w:sz w:val="22"/>
          <w:szCs w:val="22"/>
        </w:rPr>
      </w:pPr>
      <w:r w:rsidRPr="00655E00">
        <w:rPr>
          <w:rFonts w:ascii="Arial" w:hAnsi="Arial" w:cs="Arial"/>
          <w:b/>
          <w:bCs/>
          <w:color w:val="000000"/>
          <w:sz w:val="22"/>
          <w:szCs w:val="22"/>
        </w:rPr>
        <w:t>5</w:t>
      </w:r>
      <w:r w:rsidRPr="00655E00">
        <w:rPr>
          <w:rFonts w:ascii="Arial" w:hAnsi="Arial" w:cs="Arial"/>
          <w:color w:val="000000"/>
          <w:sz w:val="22"/>
          <w:szCs w:val="22"/>
        </w:rPr>
        <w:t xml:space="preserve"> –</w:t>
      </w:r>
      <w:r>
        <w:rPr>
          <w:rFonts w:ascii="Arial" w:hAnsi="Arial" w:cs="Arial"/>
          <w:color w:val="000000"/>
          <w:sz w:val="22"/>
          <w:szCs w:val="22"/>
        </w:rPr>
        <w:t xml:space="preserve"> </w:t>
      </w:r>
      <w:r w:rsidRPr="00FE5D44">
        <w:rPr>
          <w:rFonts w:ascii="Arial" w:hAnsi="Arial" w:cs="Arial"/>
          <w:sz w:val="22"/>
          <w:szCs w:val="22"/>
        </w:rPr>
        <w:t>A empresa deverá apresentar, no ato da assinatura do contrato, documentos de cada profissional designado para execução dos serviços, sendo: RG, CPF,</w:t>
      </w:r>
      <w:r w:rsidRPr="00FE5D44">
        <w:rPr>
          <w:rFonts w:ascii="Arial" w:hAnsi="Arial" w:cs="Arial"/>
          <w:bCs/>
          <w:spacing w:val="20"/>
          <w:sz w:val="22"/>
          <w:szCs w:val="22"/>
        </w:rPr>
        <w:t xml:space="preserve"> Comprovação de habilitação, mediante apresentação de diploma/certificado devidamente reconhecido pelo MEC,</w:t>
      </w:r>
      <w:r w:rsidRPr="00FE5D44">
        <w:rPr>
          <w:rFonts w:ascii="Arial" w:hAnsi="Arial" w:cs="Arial"/>
          <w:sz w:val="22"/>
          <w:szCs w:val="22"/>
        </w:rPr>
        <w:t xml:space="preserve">Comprovante de Inscrição no Órgão de Classe, Comprovante de vinculo empregatício </w:t>
      </w:r>
      <w:r w:rsidRPr="00FE5D44">
        <w:rPr>
          <w:rFonts w:ascii="Arial" w:hAnsi="Arial" w:cs="Arial"/>
          <w:spacing w:val="20"/>
          <w:sz w:val="22"/>
          <w:szCs w:val="22"/>
        </w:rPr>
        <w:t>mediante cópia do registro em carteira de trabalho ou cópia da ficha de registro de empregados da empresa ou Contrato de Trabalho/Prestação de serviços e Declaração do profissional atestando que será o Profissional Responsável pela execução do objeto da licitação, Caso o Profissional Responsável pelos serviços, seja dirigente ou sócio da empresa proponente, tal comprovação deverá ser feita através da cópia da ata da assembléia de sua investidura no cargo ou apresentar cópia do contrato social.</w:t>
      </w:r>
    </w:p>
    <w:p w:rsidR="00136C4E" w:rsidRPr="00655E00" w:rsidRDefault="00136C4E" w:rsidP="00136C4E">
      <w:pPr>
        <w:tabs>
          <w:tab w:val="left" w:pos="0"/>
        </w:tabs>
        <w:jc w:val="both"/>
        <w:rPr>
          <w:rFonts w:ascii="Arial" w:hAnsi="Arial" w:cs="Arial"/>
          <w:sz w:val="22"/>
          <w:szCs w:val="22"/>
        </w:rPr>
      </w:pPr>
      <w:r w:rsidRPr="00FE5D44">
        <w:rPr>
          <w:rFonts w:ascii="Arial" w:hAnsi="Arial" w:cs="Arial"/>
          <w:b/>
          <w:sz w:val="22"/>
          <w:szCs w:val="22"/>
        </w:rPr>
        <w:t>6</w:t>
      </w:r>
      <w:r w:rsidRPr="00FE5D44">
        <w:rPr>
          <w:rFonts w:ascii="Arial" w:hAnsi="Arial" w:cs="Arial"/>
          <w:sz w:val="22"/>
          <w:szCs w:val="22"/>
        </w:rPr>
        <w:t xml:space="preserve"> - O prazo de contratação deve ser de 12 (doze) meses,</w:t>
      </w:r>
      <w:r w:rsidRPr="00655E00">
        <w:rPr>
          <w:rFonts w:ascii="Arial" w:hAnsi="Arial" w:cs="Arial"/>
          <w:sz w:val="22"/>
          <w:szCs w:val="22"/>
        </w:rPr>
        <w:t xml:space="preserve"> sendo que se houver conclusão de processo de concurso publico antes deste prazo o contrato poderá ser rescindido mediante comunicado prévio de no mínimo 30 (trinta) dias.</w:t>
      </w:r>
    </w:p>
    <w:p w:rsidR="00136C4E" w:rsidRPr="00655E00" w:rsidRDefault="00136C4E" w:rsidP="00136C4E">
      <w:pPr>
        <w:pStyle w:val="ParagraphStyle"/>
        <w:jc w:val="both"/>
        <w:rPr>
          <w:rFonts w:cs="Arial"/>
          <w:color w:val="000000"/>
          <w:sz w:val="22"/>
          <w:szCs w:val="22"/>
        </w:rPr>
      </w:pPr>
    </w:p>
    <w:p w:rsidR="00136C4E" w:rsidRDefault="00136C4E" w:rsidP="00136C4E">
      <w:pPr>
        <w:pStyle w:val="ParagraphStyle"/>
        <w:jc w:val="both"/>
        <w:rPr>
          <w:rFonts w:cs="Arial"/>
          <w:color w:val="000000"/>
          <w:sz w:val="22"/>
          <w:szCs w:val="22"/>
        </w:rPr>
      </w:pPr>
      <w:r w:rsidRPr="00655E00">
        <w:rPr>
          <w:rFonts w:cs="Arial"/>
          <w:b/>
          <w:color w:val="000000"/>
          <w:sz w:val="22"/>
          <w:szCs w:val="22"/>
        </w:rPr>
        <w:t xml:space="preserve">LOCAL DE PRESTAÇAO DE SERVIÇOS – </w:t>
      </w:r>
      <w:r w:rsidRPr="00655E00">
        <w:rPr>
          <w:rFonts w:cs="Arial"/>
          <w:color w:val="000000"/>
          <w:sz w:val="22"/>
          <w:szCs w:val="22"/>
        </w:rPr>
        <w:t>Locais indicados pela Secretaria, conforme quadro acima</w:t>
      </w:r>
    </w:p>
    <w:p w:rsidR="00136C4E" w:rsidRDefault="00136C4E" w:rsidP="00136C4E">
      <w:pPr>
        <w:pStyle w:val="ParagraphStyle"/>
        <w:jc w:val="both"/>
        <w:rPr>
          <w:rFonts w:cs="Arial"/>
          <w:color w:val="000000"/>
          <w:sz w:val="22"/>
          <w:szCs w:val="22"/>
        </w:rPr>
      </w:pPr>
    </w:p>
    <w:p w:rsidR="00136C4E" w:rsidRDefault="00136C4E" w:rsidP="00136C4E">
      <w:pPr>
        <w:rPr>
          <w:rFonts w:ascii="Arial" w:eastAsia="Calibri" w:hAnsi="Arial" w:cs="Arial"/>
          <w:b/>
          <w:sz w:val="22"/>
          <w:szCs w:val="22"/>
        </w:rPr>
      </w:pPr>
    </w:p>
    <w:p w:rsidR="00136C4E" w:rsidRPr="003834BD" w:rsidRDefault="00136C4E" w:rsidP="00136C4E">
      <w:pPr>
        <w:tabs>
          <w:tab w:val="left" w:pos="0"/>
        </w:tabs>
        <w:spacing w:line="360" w:lineRule="auto"/>
        <w:jc w:val="both"/>
        <w:rPr>
          <w:rFonts w:ascii="Arial" w:hAnsi="Arial" w:cs="Arial"/>
          <w:sz w:val="22"/>
          <w:szCs w:val="22"/>
        </w:rPr>
      </w:pPr>
      <w:r w:rsidRPr="003834BD">
        <w:rPr>
          <w:rFonts w:ascii="Arial" w:hAnsi="Arial" w:cs="Arial"/>
          <w:sz w:val="22"/>
          <w:szCs w:val="22"/>
        </w:rPr>
        <w:t>.</w:t>
      </w: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Default="00136C4E" w:rsidP="00136C4E">
      <w:pPr>
        <w:pStyle w:val="Centered"/>
        <w:rPr>
          <w:rFonts w:cs="Arial"/>
          <w:b/>
          <w:bCs/>
          <w:sz w:val="22"/>
          <w:szCs w:val="22"/>
        </w:rPr>
      </w:pPr>
    </w:p>
    <w:p w:rsidR="00136C4E" w:rsidRPr="00655E00" w:rsidRDefault="00136C4E" w:rsidP="00136C4E">
      <w:pPr>
        <w:pStyle w:val="Centered"/>
        <w:rPr>
          <w:rFonts w:cs="Arial"/>
          <w:b/>
          <w:bCs/>
          <w:sz w:val="22"/>
          <w:szCs w:val="22"/>
        </w:rPr>
      </w:pPr>
      <w:r w:rsidRPr="00655E00">
        <w:rPr>
          <w:rFonts w:cs="Arial"/>
          <w:b/>
          <w:bCs/>
          <w:sz w:val="22"/>
          <w:szCs w:val="22"/>
        </w:rPr>
        <w:lastRenderedPageBreak/>
        <w:t>MINUTA DO CONTRATO</w:t>
      </w:r>
    </w:p>
    <w:p w:rsidR="00136C4E" w:rsidRPr="00655E00" w:rsidRDefault="00136C4E" w:rsidP="00136C4E">
      <w:pPr>
        <w:pStyle w:val="ParagraphStyle"/>
        <w:tabs>
          <w:tab w:val="center" w:pos="4425"/>
          <w:tab w:val="right" w:pos="8835"/>
        </w:tabs>
        <w:jc w:val="center"/>
        <w:rPr>
          <w:rFonts w:cs="Arial"/>
          <w:b/>
          <w:bCs/>
          <w:sz w:val="22"/>
          <w:szCs w:val="22"/>
        </w:rPr>
      </w:pPr>
    </w:p>
    <w:p w:rsidR="00136C4E" w:rsidRPr="00655E00" w:rsidRDefault="00136C4E" w:rsidP="00136C4E">
      <w:pPr>
        <w:pStyle w:val="ParagraphStyle"/>
        <w:tabs>
          <w:tab w:val="center" w:pos="4425"/>
          <w:tab w:val="right" w:pos="8835"/>
        </w:tabs>
        <w:jc w:val="center"/>
        <w:rPr>
          <w:rFonts w:cs="Arial"/>
          <w:b/>
          <w:bCs/>
          <w:sz w:val="22"/>
          <w:szCs w:val="22"/>
        </w:rPr>
      </w:pPr>
      <w:r w:rsidRPr="00655E00">
        <w:rPr>
          <w:rFonts w:cs="Arial"/>
          <w:b/>
          <w:bCs/>
          <w:sz w:val="22"/>
          <w:szCs w:val="22"/>
        </w:rPr>
        <w:t xml:space="preserve">SECRETARIA DE ADMINISTRAÇÃO </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Pelo presente instrumento, o</w:t>
      </w:r>
      <w:r>
        <w:rPr>
          <w:rFonts w:cs="Arial"/>
          <w:sz w:val="22"/>
          <w:szCs w:val="22"/>
        </w:rPr>
        <w:t xml:space="preserve"> </w:t>
      </w:r>
      <w:r w:rsidRPr="00655E00">
        <w:rPr>
          <w:rFonts w:cs="Arial"/>
          <w:b/>
          <w:bCs/>
          <w:color w:val="000000"/>
          <w:sz w:val="22"/>
          <w:szCs w:val="22"/>
        </w:rPr>
        <w:t xml:space="preserve">MUNICÍPIO DE XXXXXXXXXXXX, </w:t>
      </w:r>
      <w:r w:rsidRPr="00655E00">
        <w:rPr>
          <w:rFonts w:cs="Arial"/>
          <w:color w:val="000000"/>
          <w:sz w:val="22"/>
          <w:szCs w:val="22"/>
        </w:rPr>
        <w:t xml:space="preserve">Estado do Paraná, inscrito no CNPJ/MF sob o n° </w:t>
      </w:r>
      <w:r w:rsidRPr="00655E00">
        <w:rPr>
          <w:rFonts w:cs="Arial"/>
          <w:sz w:val="22"/>
          <w:szCs w:val="22"/>
        </w:rPr>
        <w:t xml:space="preserve">XXXXXXXXXXX, com sede a Av. XXXXXXXXX, XXX, neste ato representado pelo Senhor Prefeito municipal abaixo assinado, doravante designado MUNICÍPIO de um lado, e de outro a empresa ______________________, estabelecida na Rua ________________, na cidade de __________________, Estado ________________, inscrita no Cadastro Nacional das Pessoas Jurídicas/MF sob n°............/....-.., neste ato representada por seu representante legal, ao final assinado, doravante designada CONTRATADA, estando as partes sujeitas as normas da Lei 8.666/93 e suas alterações subseqüentes, ajustam o presente Contrato decorrente do Edital pregão presencial </w:t>
      </w:r>
      <w:r w:rsidRPr="00655E00">
        <w:rPr>
          <w:rFonts w:cs="Arial"/>
          <w:b/>
          <w:sz w:val="22"/>
          <w:szCs w:val="22"/>
        </w:rPr>
        <w:t>xx/201X</w:t>
      </w:r>
      <w:r w:rsidRPr="00655E00">
        <w:rPr>
          <w:rFonts w:cs="Arial"/>
          <w:sz w:val="22"/>
          <w:szCs w:val="22"/>
        </w:rPr>
        <w:t>, mediante as seguintes cláusulas e condições.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 xml:space="preserve">CLÁUSULA PRIMEIRA – OBJETO </w:t>
      </w:r>
    </w:p>
    <w:p w:rsidR="00136C4E" w:rsidRPr="00FE5D44" w:rsidRDefault="00136C4E" w:rsidP="00136C4E">
      <w:pPr>
        <w:jc w:val="both"/>
        <w:rPr>
          <w:rFonts w:ascii="Arial" w:hAnsi="Arial" w:cs="Arial"/>
          <w:b/>
          <w:bCs/>
          <w:color w:val="000000"/>
          <w:sz w:val="22"/>
          <w:szCs w:val="22"/>
        </w:rPr>
      </w:pPr>
      <w:r w:rsidRPr="00FE5D44">
        <w:rPr>
          <w:rFonts w:ascii="Arial" w:hAnsi="Arial" w:cs="Arial"/>
          <w:sz w:val="22"/>
          <w:szCs w:val="22"/>
        </w:rPr>
        <w:t xml:space="preserve">O presente contrato tem por objeto a </w:t>
      </w:r>
      <w:r w:rsidRPr="00FE5D44">
        <w:rPr>
          <w:rFonts w:ascii="Arial" w:hAnsi="Arial" w:cs="Arial"/>
          <w:b/>
          <w:sz w:val="22"/>
          <w:szCs w:val="22"/>
        </w:rPr>
        <w:t>CONTRATAÇÃO DE EMPRESA PARA PRESTAÇÃO DE SERVIÇOS DE FISIOTERAPIA, ENFERMAGEM, ODONTOLOGIA, FARMÁCIA, PSICOLOGIA E MEDICINA (MEDICO) PARA ATENDIMENTO DA DEMANDA DA SECRETARIA MUNICIPAL DE SAÚDE</w:t>
      </w:r>
      <w:r w:rsidRPr="00FE5D44">
        <w:rPr>
          <w:rFonts w:ascii="Arial" w:hAnsi="Arial" w:cs="Arial"/>
          <w:b/>
          <w:bCs/>
          <w:color w:val="000000"/>
          <w:sz w:val="22"/>
          <w:szCs w:val="22"/>
        </w:rPr>
        <w:t xml:space="preserve">, </w:t>
      </w:r>
      <w:r w:rsidRPr="00FE5D44">
        <w:rPr>
          <w:rFonts w:ascii="Arial" w:hAnsi="Arial" w:cs="Arial"/>
          <w:bCs/>
          <w:color w:val="000000"/>
          <w:sz w:val="22"/>
          <w:szCs w:val="22"/>
        </w:rPr>
        <w:t>e</w:t>
      </w:r>
      <w:r w:rsidRPr="00FE5D44">
        <w:rPr>
          <w:rFonts w:ascii="Arial" w:hAnsi="Arial" w:cs="Arial"/>
          <w:color w:val="000000"/>
          <w:sz w:val="22"/>
          <w:szCs w:val="22"/>
        </w:rPr>
        <w:t xml:space="preserve"> em seus Anexos.</w:t>
      </w:r>
    </w:p>
    <w:p w:rsidR="00136C4E" w:rsidRPr="00FE5D44" w:rsidRDefault="00136C4E" w:rsidP="00136C4E">
      <w:pPr>
        <w:pStyle w:val="ParagraphStyle"/>
        <w:keepNext/>
        <w:jc w:val="both"/>
        <w:rPr>
          <w:rFonts w:cs="Arial"/>
          <w:b/>
          <w:sz w:val="22"/>
          <w:szCs w:val="22"/>
        </w:rPr>
      </w:pPr>
    </w:p>
    <w:p w:rsidR="00136C4E" w:rsidRPr="00FE5D44" w:rsidRDefault="00136C4E" w:rsidP="00136C4E">
      <w:pPr>
        <w:pStyle w:val="ParagraphStyle"/>
        <w:jc w:val="both"/>
        <w:rPr>
          <w:rFonts w:cs="Arial"/>
          <w:color w:val="000000"/>
          <w:sz w:val="22"/>
          <w:szCs w:val="22"/>
        </w:rPr>
      </w:pPr>
      <w:r w:rsidRPr="00FE5D44">
        <w:rPr>
          <w:rFonts w:cs="Arial"/>
          <w:b/>
          <w:bCs/>
          <w:sz w:val="22"/>
          <w:szCs w:val="22"/>
        </w:rPr>
        <w:t>PARÁGRAFO PRIMEIRO</w:t>
      </w:r>
      <w:r w:rsidRPr="00FE5D44">
        <w:rPr>
          <w:rFonts w:cs="Arial"/>
          <w:sz w:val="22"/>
          <w:szCs w:val="22"/>
        </w:rPr>
        <w:t xml:space="preserve"> – </w:t>
      </w:r>
      <w:r w:rsidRPr="00FE5D44">
        <w:rPr>
          <w:rFonts w:cs="Arial"/>
          <w:color w:val="000000"/>
          <w:sz w:val="22"/>
          <w:szCs w:val="22"/>
        </w:rPr>
        <w:t>Os serviços deverão atender as quantidades e especificações constantes do Termo de Referência em anexo.</w:t>
      </w:r>
    </w:p>
    <w:p w:rsidR="00136C4E" w:rsidRPr="00655E00" w:rsidRDefault="00136C4E" w:rsidP="00136C4E">
      <w:pPr>
        <w:pStyle w:val="Contedodatabela"/>
        <w:snapToGrid w:val="0"/>
        <w:jc w:val="both"/>
        <w:rPr>
          <w:rFonts w:ascii="Arial" w:hAnsi="Arial" w:cs="Arial"/>
          <w:color w:val="000000"/>
          <w:sz w:val="22"/>
          <w:szCs w:val="22"/>
        </w:rPr>
      </w:pPr>
      <w:r w:rsidRPr="00655E00">
        <w:rPr>
          <w:rFonts w:ascii="Arial" w:hAnsi="Arial" w:cs="Arial"/>
          <w:b/>
          <w:bCs/>
          <w:color w:val="000000"/>
          <w:sz w:val="22"/>
          <w:szCs w:val="22"/>
        </w:rPr>
        <w:t>PARÁGRAFO SEGUNDO</w:t>
      </w:r>
      <w:r w:rsidRPr="00655E00">
        <w:rPr>
          <w:rFonts w:ascii="Arial" w:hAnsi="Arial" w:cs="Arial"/>
          <w:color w:val="000000"/>
          <w:sz w:val="22"/>
          <w:szCs w:val="22"/>
        </w:rPr>
        <w:t xml:space="preserve"> - Independente da aceitação o adjudicatário garantirá a qualidade dos serviços.</w:t>
      </w:r>
    </w:p>
    <w:p w:rsidR="00136C4E" w:rsidRPr="00655E00" w:rsidRDefault="00136C4E" w:rsidP="00136C4E">
      <w:pPr>
        <w:widowControl w:val="0"/>
        <w:autoSpaceDE w:val="0"/>
        <w:autoSpaceDN w:val="0"/>
        <w:adjustRightInd w:val="0"/>
        <w:jc w:val="both"/>
        <w:rPr>
          <w:rFonts w:ascii="Arial" w:hAnsi="Arial" w:cs="Arial"/>
          <w:color w:val="000000"/>
          <w:sz w:val="22"/>
          <w:szCs w:val="22"/>
        </w:rPr>
      </w:pPr>
      <w:r w:rsidRPr="00655E00">
        <w:rPr>
          <w:rFonts w:ascii="Arial" w:hAnsi="Arial" w:cs="Arial"/>
          <w:b/>
          <w:bCs/>
          <w:color w:val="000000"/>
          <w:sz w:val="22"/>
          <w:szCs w:val="22"/>
        </w:rPr>
        <w:t>PARÁGRAFO TERCEIRO</w:t>
      </w:r>
      <w:r w:rsidRPr="00655E00">
        <w:rPr>
          <w:rFonts w:ascii="Arial" w:hAnsi="Arial" w:cs="Arial"/>
          <w:color w:val="000000"/>
          <w:sz w:val="22"/>
          <w:szCs w:val="22"/>
        </w:rPr>
        <w:t>- Os serviços deverão ser prestados nos locais conforme indicados no quadro constante no ANEXO III do edital e clausula segunda do presente contrato.</w:t>
      </w:r>
    </w:p>
    <w:p w:rsidR="00136C4E" w:rsidRPr="00655E00" w:rsidRDefault="00136C4E" w:rsidP="00136C4E">
      <w:pPr>
        <w:pStyle w:val="Contedodatabela"/>
        <w:snapToGrid w:val="0"/>
        <w:jc w:val="center"/>
        <w:rPr>
          <w:rFonts w:ascii="Arial" w:hAnsi="Arial" w:cs="Arial"/>
          <w:color w:val="FF0000"/>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CLÁUSULA SEGUNDA – PREÇO</w:t>
      </w:r>
    </w:p>
    <w:p w:rsidR="00136C4E" w:rsidRPr="00655E00" w:rsidRDefault="00136C4E" w:rsidP="00136C4E">
      <w:pPr>
        <w:pStyle w:val="ParagraphStyle"/>
        <w:jc w:val="both"/>
        <w:rPr>
          <w:rFonts w:cs="Arial"/>
          <w:sz w:val="22"/>
          <w:szCs w:val="22"/>
        </w:rPr>
      </w:pPr>
      <w:r w:rsidRPr="00655E00">
        <w:rPr>
          <w:rFonts w:cs="Arial"/>
          <w:sz w:val="22"/>
          <w:szCs w:val="22"/>
        </w:rPr>
        <w:t>A CONTRATADA se obriga a entregar os produtos/serviços, objeto deste Contrato, pelo preço de R$ :</w:t>
      </w:r>
    </w:p>
    <w:tbl>
      <w:tblPr>
        <w:tblStyle w:val="Tabelacomgrade"/>
        <w:tblW w:w="9823" w:type="dxa"/>
        <w:tblLook w:val="04A0"/>
      </w:tblPr>
      <w:tblGrid>
        <w:gridCol w:w="628"/>
        <w:gridCol w:w="1461"/>
        <w:gridCol w:w="911"/>
        <w:gridCol w:w="2796"/>
        <w:gridCol w:w="1999"/>
        <w:gridCol w:w="998"/>
        <w:gridCol w:w="1030"/>
      </w:tblGrid>
      <w:tr w:rsidR="00136C4E" w:rsidRPr="00655E00" w:rsidTr="00775971">
        <w:tc>
          <w:tcPr>
            <w:tcW w:w="62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Item</w:t>
            </w:r>
          </w:p>
        </w:tc>
        <w:tc>
          <w:tcPr>
            <w:tcW w:w="146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Qtde profissionais</w:t>
            </w:r>
          </w:p>
        </w:tc>
        <w:tc>
          <w:tcPr>
            <w:tcW w:w="911" w:type="dxa"/>
          </w:tcPr>
          <w:p w:rsidR="00136C4E" w:rsidRPr="00655E00" w:rsidRDefault="00136C4E" w:rsidP="00775971">
            <w:pPr>
              <w:tabs>
                <w:tab w:val="left" w:pos="0"/>
              </w:tabs>
              <w:spacing w:line="360" w:lineRule="auto"/>
              <w:jc w:val="center"/>
              <w:rPr>
                <w:rFonts w:ascii="Arial" w:hAnsi="Arial" w:cs="Arial"/>
                <w:b/>
                <w:sz w:val="20"/>
                <w:szCs w:val="20"/>
              </w:rPr>
            </w:pPr>
            <w:r w:rsidRPr="00655E00">
              <w:rPr>
                <w:rFonts w:ascii="Arial" w:hAnsi="Arial" w:cs="Arial"/>
                <w:b/>
                <w:sz w:val="20"/>
                <w:szCs w:val="20"/>
              </w:rPr>
              <w:t>Prazo</w:t>
            </w:r>
          </w:p>
        </w:tc>
        <w:tc>
          <w:tcPr>
            <w:tcW w:w="2796"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Serviços</w:t>
            </w:r>
          </w:p>
        </w:tc>
        <w:tc>
          <w:tcPr>
            <w:tcW w:w="1999"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Carga horária</w:t>
            </w:r>
          </w:p>
        </w:tc>
        <w:tc>
          <w:tcPr>
            <w:tcW w:w="998"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Valor mensal máximo</w:t>
            </w:r>
          </w:p>
        </w:tc>
        <w:tc>
          <w:tcPr>
            <w:tcW w:w="1030" w:type="dxa"/>
          </w:tcPr>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 xml:space="preserve">Valor Total </w:t>
            </w:r>
          </w:p>
          <w:p w:rsidR="00136C4E" w:rsidRPr="00655E00" w:rsidRDefault="00136C4E" w:rsidP="00775971">
            <w:pPr>
              <w:tabs>
                <w:tab w:val="left" w:pos="0"/>
              </w:tabs>
              <w:spacing w:line="360" w:lineRule="auto"/>
              <w:jc w:val="both"/>
              <w:rPr>
                <w:rFonts w:ascii="Arial" w:hAnsi="Arial" w:cs="Arial"/>
                <w:b/>
                <w:sz w:val="20"/>
                <w:szCs w:val="20"/>
              </w:rPr>
            </w:pPr>
            <w:r w:rsidRPr="00655E00">
              <w:rPr>
                <w:rFonts w:ascii="Arial" w:hAnsi="Arial" w:cs="Arial"/>
                <w:b/>
                <w:sz w:val="20"/>
                <w:szCs w:val="20"/>
              </w:rPr>
              <w:t>máximo</w:t>
            </w: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fisioterapia,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o NASF, junto ao Posto de Saúde. Horários a definir com Secretaria.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2</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enfermagem,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 xml:space="preserve">40 hs, Realização de plantões na UBS, no sistema de sobreaviso, de segunda a sábado. </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3</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 xml:space="preserve">Prestação de serviços de farmacêutico, de acordo com a demanda, em serviços pertinentes a </w:t>
            </w:r>
            <w:r w:rsidRPr="00655E00">
              <w:rPr>
                <w:rFonts w:ascii="Arial" w:hAnsi="Arial" w:cs="Arial"/>
              </w:rPr>
              <w:lastRenderedPageBreak/>
              <w:t>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lastRenderedPageBreak/>
              <w:t>40 hs, para atendimento na farmácia básica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lastRenderedPageBreak/>
              <w:t>4</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odontologia,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na UBS</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5</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no CRAS, nas segundas e terças o dia todo e quarta feira no período da manha.</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6</w:t>
            </w:r>
          </w:p>
        </w:tc>
        <w:tc>
          <w:tcPr>
            <w:tcW w:w="1461" w:type="dxa"/>
          </w:tcPr>
          <w:p w:rsidR="00136C4E" w:rsidRPr="00655E00" w:rsidRDefault="00136C4E" w:rsidP="00775971">
            <w:pPr>
              <w:tabs>
                <w:tab w:val="left" w:pos="0"/>
              </w:tabs>
              <w:spacing w:line="360" w:lineRule="auto"/>
              <w:jc w:val="center"/>
              <w:rPr>
                <w:rFonts w:ascii="Arial" w:hAnsi="Arial" w:cs="Arial"/>
                <w:sz w:val="20"/>
                <w:szCs w:val="20"/>
              </w:rPr>
            </w:pPr>
            <w:r w:rsidRPr="00655E00">
              <w:rPr>
                <w:rFonts w:ascii="Arial" w:hAnsi="Arial" w:cs="Arial"/>
                <w:sz w:val="20"/>
                <w:szCs w:val="20"/>
              </w:rPr>
              <w:t>1</w:t>
            </w:r>
          </w:p>
        </w:tc>
        <w:tc>
          <w:tcPr>
            <w:tcW w:w="911" w:type="dxa"/>
          </w:tcPr>
          <w:p w:rsidR="00136C4E" w:rsidRPr="00655E00" w:rsidRDefault="00136C4E" w:rsidP="00775971">
            <w:pPr>
              <w:tabs>
                <w:tab w:val="left" w:pos="0"/>
              </w:tabs>
              <w:jc w:val="center"/>
              <w:rPr>
                <w:rFonts w:ascii="Arial" w:hAnsi="Arial" w:cs="Arial"/>
              </w:rPr>
            </w:pPr>
            <w:r w:rsidRPr="00655E00">
              <w:rPr>
                <w:rFonts w:ascii="Arial" w:hAnsi="Arial" w:cs="Arial"/>
              </w:rPr>
              <w:t>12 meses</w:t>
            </w:r>
          </w:p>
        </w:tc>
        <w:tc>
          <w:tcPr>
            <w:tcW w:w="2796" w:type="dxa"/>
          </w:tcPr>
          <w:p w:rsidR="00136C4E" w:rsidRPr="00655E00" w:rsidRDefault="00136C4E" w:rsidP="00775971">
            <w:pPr>
              <w:tabs>
                <w:tab w:val="left" w:pos="0"/>
              </w:tabs>
              <w:jc w:val="both"/>
              <w:rPr>
                <w:rFonts w:ascii="Arial" w:hAnsi="Arial" w:cs="Arial"/>
              </w:rPr>
            </w:pPr>
            <w:r w:rsidRPr="00655E00">
              <w:rPr>
                <w:rFonts w:ascii="Arial" w:hAnsi="Arial" w:cs="Arial"/>
              </w:rPr>
              <w:t>Prestação de serviços de Psicologia, de acordo com a demanda, em serviços pertinentes a profissão</w:t>
            </w:r>
          </w:p>
        </w:tc>
        <w:tc>
          <w:tcPr>
            <w:tcW w:w="1999" w:type="dxa"/>
          </w:tcPr>
          <w:p w:rsidR="00136C4E" w:rsidRPr="00655E00" w:rsidRDefault="00136C4E" w:rsidP="00775971">
            <w:pPr>
              <w:tabs>
                <w:tab w:val="left" w:pos="0"/>
              </w:tabs>
              <w:jc w:val="both"/>
              <w:rPr>
                <w:rFonts w:ascii="Arial" w:hAnsi="Arial" w:cs="Arial"/>
              </w:rPr>
            </w:pPr>
            <w:r w:rsidRPr="00655E00">
              <w:rPr>
                <w:rFonts w:ascii="Arial" w:hAnsi="Arial" w:cs="Arial"/>
              </w:rPr>
              <w:t>20 hs para atendimento no CRAS na quarta no período da tarde, e quinta e sexta o dia todo.</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Pr="00E94747" w:rsidRDefault="00136C4E" w:rsidP="00775971">
            <w:pPr>
              <w:tabs>
                <w:tab w:val="left" w:pos="0"/>
              </w:tabs>
              <w:jc w:val="center"/>
              <w:rPr>
                <w:rFonts w:ascii="Arial" w:hAnsi="Arial" w:cs="Arial"/>
              </w:rPr>
            </w:pPr>
            <w:r>
              <w:rPr>
                <w:rFonts w:ascii="Arial" w:hAnsi="Arial" w:cs="Arial"/>
              </w:rPr>
              <w:t>7</w:t>
            </w:r>
          </w:p>
        </w:tc>
        <w:tc>
          <w:tcPr>
            <w:tcW w:w="1461" w:type="dxa"/>
          </w:tcPr>
          <w:p w:rsidR="00136C4E" w:rsidRPr="00E94747" w:rsidRDefault="00136C4E" w:rsidP="00775971">
            <w:pPr>
              <w:tabs>
                <w:tab w:val="left" w:pos="0"/>
              </w:tabs>
              <w:jc w:val="center"/>
              <w:rPr>
                <w:rFonts w:ascii="Arial" w:hAnsi="Arial" w:cs="Arial"/>
              </w:rPr>
            </w:pPr>
            <w:r w:rsidRPr="00E94747">
              <w:rPr>
                <w:rFonts w:ascii="Arial" w:hAnsi="Arial" w:cs="Arial"/>
              </w:rPr>
              <w:t>1</w:t>
            </w:r>
          </w:p>
        </w:tc>
        <w:tc>
          <w:tcPr>
            <w:tcW w:w="911" w:type="dxa"/>
          </w:tcPr>
          <w:p w:rsidR="00136C4E" w:rsidRPr="00E94747" w:rsidRDefault="00136C4E" w:rsidP="00775971">
            <w:pPr>
              <w:tabs>
                <w:tab w:val="left" w:pos="0"/>
              </w:tabs>
              <w:jc w:val="center"/>
              <w:rPr>
                <w:rFonts w:ascii="Arial" w:hAnsi="Arial" w:cs="Arial"/>
              </w:rPr>
            </w:pPr>
            <w:r w:rsidRPr="00E94747">
              <w:rPr>
                <w:rFonts w:ascii="Arial" w:hAnsi="Arial" w:cs="Arial"/>
              </w:rPr>
              <w:t>12 meses</w:t>
            </w:r>
          </w:p>
        </w:tc>
        <w:tc>
          <w:tcPr>
            <w:tcW w:w="2796" w:type="dxa"/>
          </w:tcPr>
          <w:p w:rsidR="00136C4E" w:rsidRPr="00E94747" w:rsidRDefault="00136C4E" w:rsidP="00775971">
            <w:pPr>
              <w:tabs>
                <w:tab w:val="left" w:pos="0"/>
              </w:tabs>
              <w:jc w:val="both"/>
              <w:rPr>
                <w:rFonts w:ascii="Arial" w:hAnsi="Arial" w:cs="Arial"/>
              </w:rPr>
            </w:pPr>
            <w:r w:rsidRPr="00E94747">
              <w:rPr>
                <w:rFonts w:ascii="Arial" w:hAnsi="Arial" w:cs="Arial"/>
              </w:rPr>
              <w:t>Prestação de serviços de odontologia, de acordo com a demanda, em serviços pertinentes a profissão</w:t>
            </w:r>
          </w:p>
        </w:tc>
        <w:tc>
          <w:tcPr>
            <w:tcW w:w="1999" w:type="dxa"/>
          </w:tcPr>
          <w:p w:rsidR="00136C4E" w:rsidRPr="00E94747" w:rsidRDefault="00136C4E" w:rsidP="00775971">
            <w:pPr>
              <w:tabs>
                <w:tab w:val="left" w:pos="0"/>
              </w:tabs>
              <w:jc w:val="both"/>
              <w:rPr>
                <w:rFonts w:ascii="Arial" w:hAnsi="Arial" w:cs="Arial"/>
              </w:rPr>
            </w:pPr>
            <w:r w:rsidRPr="00E94747">
              <w:rPr>
                <w:rFonts w:ascii="Arial" w:hAnsi="Arial" w:cs="Arial"/>
              </w:rPr>
              <w:t>40 hs, programa saúde bucal, atendimento junto ao Posto de Saúde</w:t>
            </w:r>
          </w:p>
        </w:tc>
        <w:tc>
          <w:tcPr>
            <w:tcW w:w="998" w:type="dxa"/>
          </w:tcPr>
          <w:p w:rsidR="00136C4E" w:rsidRPr="00655E00" w:rsidRDefault="00136C4E" w:rsidP="00775971">
            <w:pPr>
              <w:tabs>
                <w:tab w:val="left" w:pos="0"/>
              </w:tabs>
              <w:spacing w:line="360" w:lineRule="auto"/>
              <w:jc w:val="center"/>
              <w:rPr>
                <w:rFonts w:ascii="Arial" w:hAnsi="Arial" w:cs="Arial"/>
                <w:sz w:val="20"/>
                <w:szCs w:val="20"/>
              </w:rPr>
            </w:pPr>
          </w:p>
        </w:tc>
        <w:tc>
          <w:tcPr>
            <w:tcW w:w="1030" w:type="dxa"/>
          </w:tcPr>
          <w:p w:rsidR="00136C4E" w:rsidRPr="00655E00" w:rsidRDefault="00136C4E" w:rsidP="00775971">
            <w:pPr>
              <w:tabs>
                <w:tab w:val="left" w:pos="0"/>
              </w:tabs>
              <w:spacing w:line="360" w:lineRule="auto"/>
              <w:jc w:val="center"/>
              <w:rPr>
                <w:rFonts w:ascii="Arial" w:hAnsi="Arial" w:cs="Arial"/>
                <w:sz w:val="20"/>
                <w:szCs w:val="20"/>
              </w:rPr>
            </w:pPr>
          </w:p>
        </w:tc>
      </w:tr>
      <w:tr w:rsidR="00136C4E" w:rsidRPr="00655E00" w:rsidTr="00775971">
        <w:tc>
          <w:tcPr>
            <w:tcW w:w="628" w:type="dxa"/>
          </w:tcPr>
          <w:p w:rsidR="00136C4E" w:rsidRDefault="00136C4E" w:rsidP="00775971">
            <w:pPr>
              <w:tabs>
                <w:tab w:val="left" w:pos="0"/>
              </w:tabs>
              <w:jc w:val="center"/>
              <w:rPr>
                <w:rFonts w:ascii="Arial" w:hAnsi="Arial" w:cs="Arial"/>
              </w:rPr>
            </w:pPr>
            <w:r>
              <w:rPr>
                <w:rFonts w:ascii="Arial" w:hAnsi="Arial" w:cs="Arial"/>
              </w:rPr>
              <w:t>8</w:t>
            </w:r>
          </w:p>
        </w:tc>
        <w:tc>
          <w:tcPr>
            <w:tcW w:w="1461" w:type="dxa"/>
          </w:tcPr>
          <w:p w:rsidR="00136C4E" w:rsidRPr="00452C4C" w:rsidRDefault="00136C4E" w:rsidP="00775971">
            <w:pPr>
              <w:tabs>
                <w:tab w:val="left" w:pos="0"/>
              </w:tabs>
              <w:jc w:val="center"/>
              <w:rPr>
                <w:rFonts w:ascii="Arial" w:hAnsi="Arial" w:cs="Arial"/>
              </w:rPr>
            </w:pPr>
            <w:r w:rsidRPr="00452C4C">
              <w:rPr>
                <w:rFonts w:ascii="Arial" w:hAnsi="Arial" w:cs="Arial"/>
              </w:rPr>
              <w:t>1</w:t>
            </w:r>
          </w:p>
        </w:tc>
        <w:tc>
          <w:tcPr>
            <w:tcW w:w="911" w:type="dxa"/>
          </w:tcPr>
          <w:p w:rsidR="00136C4E" w:rsidRPr="00E94747" w:rsidRDefault="00136C4E" w:rsidP="00775971">
            <w:pPr>
              <w:tabs>
                <w:tab w:val="left" w:pos="0"/>
              </w:tabs>
              <w:jc w:val="center"/>
              <w:rPr>
                <w:rFonts w:ascii="Arial" w:hAnsi="Arial" w:cs="Arial"/>
              </w:rPr>
            </w:pPr>
            <w:r>
              <w:rPr>
                <w:rFonts w:ascii="Arial" w:hAnsi="Arial" w:cs="Arial"/>
              </w:rPr>
              <w:t>12 meses</w:t>
            </w:r>
          </w:p>
        </w:tc>
        <w:tc>
          <w:tcPr>
            <w:tcW w:w="2796" w:type="dxa"/>
          </w:tcPr>
          <w:p w:rsidR="00136C4E" w:rsidRPr="00E94747" w:rsidRDefault="00136C4E" w:rsidP="00775971">
            <w:pPr>
              <w:tabs>
                <w:tab w:val="left" w:pos="0"/>
              </w:tabs>
              <w:jc w:val="both"/>
              <w:rPr>
                <w:rFonts w:ascii="Arial" w:hAnsi="Arial" w:cs="Arial"/>
              </w:rPr>
            </w:pPr>
            <w:r>
              <w:rPr>
                <w:rFonts w:ascii="Arial" w:hAnsi="Arial" w:cs="Arial"/>
              </w:rPr>
              <w:t xml:space="preserve">Prestação de serviços de medicina (médico), de acordo com </w:t>
            </w:r>
            <w:r w:rsidRPr="00E94747">
              <w:rPr>
                <w:rFonts w:ascii="Arial" w:hAnsi="Arial" w:cs="Arial"/>
              </w:rPr>
              <w:t>a demanda, em serviços pertinentes a profissão</w:t>
            </w:r>
          </w:p>
        </w:tc>
        <w:tc>
          <w:tcPr>
            <w:tcW w:w="1999" w:type="dxa"/>
          </w:tcPr>
          <w:p w:rsidR="00136C4E" w:rsidRPr="00E94747" w:rsidRDefault="00136C4E" w:rsidP="00775971">
            <w:pPr>
              <w:tabs>
                <w:tab w:val="left" w:pos="0"/>
              </w:tabs>
              <w:jc w:val="both"/>
              <w:rPr>
                <w:rFonts w:ascii="Arial" w:hAnsi="Arial" w:cs="Arial"/>
              </w:rPr>
            </w:pPr>
            <w:r>
              <w:rPr>
                <w:rFonts w:ascii="Arial" w:hAnsi="Arial" w:cs="Arial"/>
              </w:rPr>
              <w:t>40 hr para atendimento na UBS</w:t>
            </w:r>
          </w:p>
        </w:tc>
        <w:tc>
          <w:tcPr>
            <w:tcW w:w="998" w:type="dxa"/>
          </w:tcPr>
          <w:p w:rsidR="00136C4E" w:rsidRDefault="00136C4E" w:rsidP="00775971">
            <w:pPr>
              <w:tabs>
                <w:tab w:val="left" w:pos="0"/>
              </w:tabs>
              <w:spacing w:line="360" w:lineRule="auto"/>
              <w:jc w:val="center"/>
              <w:rPr>
                <w:rFonts w:ascii="Arial" w:hAnsi="Arial" w:cs="Arial"/>
                <w:sz w:val="20"/>
                <w:szCs w:val="20"/>
              </w:rPr>
            </w:pPr>
          </w:p>
        </w:tc>
        <w:tc>
          <w:tcPr>
            <w:tcW w:w="1030" w:type="dxa"/>
          </w:tcPr>
          <w:p w:rsidR="00136C4E" w:rsidRPr="00452C4C" w:rsidRDefault="00136C4E" w:rsidP="00775971">
            <w:pPr>
              <w:tabs>
                <w:tab w:val="left" w:pos="0"/>
              </w:tabs>
              <w:spacing w:line="360" w:lineRule="auto"/>
              <w:jc w:val="center"/>
              <w:rPr>
                <w:rFonts w:ascii="Arial" w:hAnsi="Arial" w:cs="Arial"/>
                <w:sz w:val="20"/>
                <w:szCs w:val="20"/>
              </w:rPr>
            </w:pPr>
          </w:p>
        </w:tc>
      </w:tr>
    </w:tbl>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PARAGRAFO PRIMEIRO</w:t>
      </w:r>
      <w:r w:rsidRPr="00655E00">
        <w:rPr>
          <w:rFonts w:cs="Arial"/>
          <w:color w:val="000000"/>
          <w:sz w:val="22"/>
          <w:szCs w:val="22"/>
        </w:rPr>
        <w:t xml:space="preserve"> - Os preços serão fixos e irreajustáveis e deverão ser expressos em reais, limitando-se a duas casas decimais após a vírgula, exceto em face da superveniência de normas federais aplicáveis à espécie.</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 xml:space="preserve">CLÁUSULA TERCEIRA - PAGAMENTO </w:t>
      </w:r>
    </w:p>
    <w:p w:rsidR="00136C4E" w:rsidRPr="00655E00" w:rsidRDefault="00136C4E" w:rsidP="00136C4E">
      <w:pPr>
        <w:pStyle w:val="ParagraphStyle"/>
        <w:jc w:val="both"/>
        <w:rPr>
          <w:rFonts w:cs="Arial"/>
          <w:b/>
          <w:bCs/>
          <w:sz w:val="22"/>
          <w:szCs w:val="22"/>
        </w:rPr>
      </w:pPr>
    </w:p>
    <w:p w:rsidR="00136C4E" w:rsidRPr="00655E00" w:rsidRDefault="00136C4E" w:rsidP="00136C4E">
      <w:pPr>
        <w:jc w:val="both"/>
        <w:rPr>
          <w:rFonts w:ascii="Arial" w:hAnsi="Arial" w:cs="Arial"/>
          <w:sz w:val="22"/>
          <w:szCs w:val="22"/>
        </w:rPr>
      </w:pPr>
      <w:r w:rsidRPr="00655E00">
        <w:rPr>
          <w:rFonts w:ascii="Arial" w:hAnsi="Arial" w:cs="Arial"/>
          <w:b/>
          <w:bCs/>
          <w:sz w:val="22"/>
          <w:szCs w:val="22"/>
        </w:rPr>
        <w:t>PARÁGRAFO PRIMEIRO</w:t>
      </w:r>
      <w:r w:rsidRPr="00655E00">
        <w:rPr>
          <w:rFonts w:ascii="Arial" w:hAnsi="Arial" w:cs="Arial"/>
          <w:b/>
          <w:sz w:val="22"/>
          <w:szCs w:val="22"/>
        </w:rPr>
        <w:t>–</w:t>
      </w:r>
      <w:r w:rsidRPr="00655E00">
        <w:rPr>
          <w:rFonts w:ascii="Arial" w:hAnsi="Arial" w:cs="Arial"/>
          <w:bCs/>
          <w:sz w:val="22"/>
          <w:szCs w:val="22"/>
        </w:rPr>
        <w:t>O pagamento será efetuado</w:t>
      </w:r>
      <w:r>
        <w:rPr>
          <w:rFonts w:ascii="Arial" w:hAnsi="Arial" w:cs="Arial"/>
          <w:bCs/>
          <w:sz w:val="22"/>
          <w:szCs w:val="22"/>
        </w:rPr>
        <w:t xml:space="preserve"> </w:t>
      </w:r>
      <w:r w:rsidRPr="00655E00">
        <w:rPr>
          <w:rFonts w:ascii="Arial" w:hAnsi="Arial" w:cs="Arial"/>
          <w:bCs/>
          <w:sz w:val="22"/>
          <w:szCs w:val="22"/>
        </w:rPr>
        <w:t>mensalmente em até 30 (trinta) dias</w:t>
      </w:r>
      <w:r w:rsidRPr="00655E00">
        <w:rPr>
          <w:rFonts w:ascii="Arial" w:hAnsi="Arial" w:cs="Arial"/>
          <w:sz w:val="22"/>
          <w:szCs w:val="22"/>
        </w:rPr>
        <w:t xml:space="preserve"> após a emissão da nota fiscal acompanhada dos seguintes documentos:</w:t>
      </w:r>
    </w:p>
    <w:p w:rsidR="00136C4E" w:rsidRPr="00655E00" w:rsidRDefault="00136C4E" w:rsidP="00136C4E">
      <w:pPr>
        <w:pStyle w:val="ParagraphStyle"/>
        <w:jc w:val="both"/>
        <w:rPr>
          <w:rFonts w:cs="Arial"/>
          <w:color w:val="000000"/>
          <w:sz w:val="22"/>
          <w:szCs w:val="22"/>
        </w:rPr>
      </w:pPr>
      <w:r w:rsidRPr="00655E00">
        <w:rPr>
          <w:rFonts w:cs="Arial"/>
          <w:sz w:val="22"/>
          <w:szCs w:val="22"/>
        </w:rPr>
        <w:t>-</w:t>
      </w:r>
      <w:r w:rsidRPr="00655E00">
        <w:rPr>
          <w:rFonts w:cs="Arial"/>
          <w:color w:val="000000"/>
          <w:sz w:val="22"/>
          <w:szCs w:val="22"/>
        </w:rPr>
        <w:t xml:space="preserve"> Laudo de entrega emitido pela Comissão Permanente Para Recebimento de Bens e Serviços.</w:t>
      </w:r>
    </w:p>
    <w:p w:rsidR="00136C4E" w:rsidRPr="00655E00" w:rsidRDefault="00136C4E" w:rsidP="00136C4E">
      <w:pPr>
        <w:pStyle w:val="ParagraphStyle"/>
        <w:jc w:val="both"/>
        <w:rPr>
          <w:rFonts w:cs="Arial"/>
          <w:sz w:val="22"/>
          <w:szCs w:val="22"/>
        </w:rPr>
      </w:pPr>
      <w:r w:rsidRPr="00655E00">
        <w:rPr>
          <w:rFonts w:cs="Arial"/>
          <w:sz w:val="22"/>
          <w:szCs w:val="22"/>
        </w:rPr>
        <w:t>- Prova de Regularidade junto a Fazenda Federal;</w:t>
      </w:r>
    </w:p>
    <w:p w:rsidR="00136C4E" w:rsidRPr="00655E00" w:rsidRDefault="00136C4E" w:rsidP="00136C4E">
      <w:pPr>
        <w:pStyle w:val="ParagraphStyle"/>
        <w:jc w:val="both"/>
        <w:rPr>
          <w:rFonts w:cs="Arial"/>
          <w:sz w:val="22"/>
          <w:szCs w:val="22"/>
        </w:rPr>
      </w:pPr>
      <w:r w:rsidRPr="00655E00">
        <w:rPr>
          <w:rFonts w:cs="Arial"/>
          <w:sz w:val="22"/>
          <w:szCs w:val="22"/>
        </w:rPr>
        <w:t>- Certificado de Regularidade do FGTS da empresa;</w:t>
      </w:r>
    </w:p>
    <w:p w:rsidR="00136C4E" w:rsidRPr="00655E00" w:rsidRDefault="00136C4E" w:rsidP="00136C4E">
      <w:pPr>
        <w:pStyle w:val="ParagraphStyle"/>
        <w:jc w:val="both"/>
        <w:rPr>
          <w:rFonts w:cs="Arial"/>
          <w:sz w:val="22"/>
          <w:szCs w:val="22"/>
        </w:rPr>
      </w:pPr>
      <w:r w:rsidRPr="00655E00">
        <w:rPr>
          <w:rFonts w:cs="Arial"/>
          <w:bCs/>
          <w:sz w:val="22"/>
          <w:szCs w:val="22"/>
        </w:rPr>
        <w:t xml:space="preserve">- </w:t>
      </w:r>
      <w:r w:rsidRPr="00655E00">
        <w:rPr>
          <w:rFonts w:cs="Arial"/>
          <w:sz w:val="22"/>
          <w:szCs w:val="22"/>
        </w:rPr>
        <w:t>Prova de regularidade de tributos Municipais.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PARÁGRAFO SEGUNDO –</w:t>
      </w:r>
      <w:r w:rsidRPr="00655E00">
        <w:rPr>
          <w:rFonts w:cs="Arial"/>
          <w:color w:val="000000"/>
          <w:sz w:val="22"/>
          <w:szCs w:val="22"/>
        </w:rPr>
        <w:t>O município poderá deduzir do montante a pagar os valores correspondentes a multas ou indenizações devidas pelo fornecedor.</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PARÁGRAFO TERCEIRO –</w:t>
      </w:r>
      <w:r w:rsidRPr="00655E00">
        <w:rPr>
          <w:rFonts w:cs="Arial"/>
          <w:color w:val="000000"/>
          <w:sz w:val="22"/>
          <w:szCs w:val="22"/>
        </w:rPr>
        <w:t>O pagamento efetuado não isentará o fornecedor das responsabilidades decorrentes do serviço.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lastRenderedPageBreak/>
        <w:t>PARÁGRAFO QUINTO –</w:t>
      </w:r>
      <w:r w:rsidRPr="00655E00">
        <w:rPr>
          <w:rFonts w:cs="Arial"/>
          <w:color w:val="000000"/>
          <w:sz w:val="22"/>
          <w:szCs w:val="22"/>
        </w:rPr>
        <w:t xml:space="preserve"> O município poderá deduzir do montante a pagar os valores correspondentes a multas ou indenizações devidas pelo fornecedor.</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PARÁGRAFO SEXTO -</w:t>
      </w:r>
      <w:r w:rsidRPr="00655E00">
        <w:rPr>
          <w:rFonts w:cs="Arial"/>
          <w:color w:val="000000"/>
          <w:sz w:val="22"/>
          <w:szCs w:val="22"/>
        </w:rPr>
        <w:t xml:space="preserve"> O pagamento efetuado não isentará o fornecedor das responsabilidades decorrentes do fornecimento.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sz w:val="22"/>
          <w:szCs w:val="22"/>
        </w:rPr>
      </w:pPr>
      <w:r w:rsidRPr="00655E00">
        <w:rPr>
          <w:rFonts w:cs="Arial"/>
          <w:b/>
          <w:sz w:val="22"/>
          <w:szCs w:val="22"/>
        </w:rPr>
        <w:t>PARÁGRAFO SÉTIMO -</w:t>
      </w:r>
      <w:r w:rsidRPr="00655E00">
        <w:rPr>
          <w:rFonts w:cs="Arial"/>
          <w:sz w:val="22"/>
          <w:szCs w:val="22"/>
        </w:rPr>
        <w:t xml:space="preserve"> Os recursos destinados ao pagamento dos serviços de que trata o presente contrato, são oriundos da seguinte</w:t>
      </w:r>
      <w:r>
        <w:rPr>
          <w:rFonts w:cs="Arial"/>
          <w:sz w:val="22"/>
          <w:szCs w:val="22"/>
        </w:rPr>
        <w:t xml:space="preserve"> </w:t>
      </w:r>
      <w:r w:rsidRPr="00655E00">
        <w:rPr>
          <w:rFonts w:cs="Arial"/>
          <w:b/>
          <w:sz w:val="22"/>
          <w:szCs w:val="22"/>
        </w:rPr>
        <w:t>dotação orçamentária</w:t>
      </w:r>
      <w:r w:rsidRPr="00655E00">
        <w:rPr>
          <w:rFonts w:cs="Arial"/>
          <w:sz w:val="22"/>
          <w:szCs w:val="22"/>
        </w:rPr>
        <w:t>:</w:t>
      </w:r>
    </w:p>
    <w:p w:rsidR="00136C4E" w:rsidRPr="00655E00" w:rsidRDefault="00136C4E" w:rsidP="00136C4E">
      <w:pPr>
        <w:pStyle w:val="ParagraphStyle"/>
        <w:jc w:val="both"/>
        <w:rPr>
          <w:rFonts w:cs="Arial"/>
          <w:b/>
          <w:sz w:val="22"/>
          <w:szCs w:val="22"/>
        </w:rPr>
      </w:pPr>
    </w:p>
    <w:p w:rsidR="00136C4E" w:rsidRPr="00FE5D44" w:rsidRDefault="00136C4E" w:rsidP="00136C4E">
      <w:pPr>
        <w:jc w:val="both"/>
        <w:rPr>
          <w:rFonts w:ascii="Arial" w:hAnsi="Arial" w:cs="Arial"/>
          <w:b/>
          <w:sz w:val="22"/>
          <w:szCs w:val="22"/>
        </w:rPr>
      </w:pPr>
      <w:r w:rsidRPr="00FE5D44">
        <w:rPr>
          <w:rFonts w:ascii="Arial" w:hAnsi="Arial" w:cs="Arial"/>
          <w:b/>
          <w:sz w:val="22"/>
          <w:szCs w:val="22"/>
        </w:rPr>
        <w:t>07 Secretaria de Saúde</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07.002 Fundo Municipal de Saúde</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10.301.1001.2-033 – Fundo Municipal de Saúde</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33.90.34.00.00.00 – Outros Serviços de Pessoal, decorrentes de contratos de Terceirização.</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Fonte: 00303 – Saúde receitas vinculadas 15%.</w:t>
      </w:r>
    </w:p>
    <w:p w:rsidR="00136C4E" w:rsidRPr="00FE5D44" w:rsidRDefault="00136C4E" w:rsidP="00136C4E">
      <w:pPr>
        <w:jc w:val="both"/>
        <w:rPr>
          <w:rFonts w:ascii="Arial" w:hAnsi="Arial" w:cs="Arial"/>
          <w:b/>
          <w:sz w:val="22"/>
          <w:szCs w:val="22"/>
        </w:rPr>
      </w:pPr>
    </w:p>
    <w:p w:rsidR="00136C4E" w:rsidRPr="00FE5D44" w:rsidRDefault="00136C4E" w:rsidP="00136C4E">
      <w:pPr>
        <w:jc w:val="both"/>
        <w:rPr>
          <w:rFonts w:ascii="Arial" w:hAnsi="Arial" w:cs="Arial"/>
          <w:b/>
          <w:sz w:val="22"/>
          <w:szCs w:val="22"/>
        </w:rPr>
      </w:pPr>
    </w:p>
    <w:p w:rsidR="00136C4E" w:rsidRPr="00FE5D44" w:rsidRDefault="00136C4E" w:rsidP="00136C4E">
      <w:pPr>
        <w:jc w:val="both"/>
        <w:rPr>
          <w:rFonts w:ascii="Arial" w:hAnsi="Arial" w:cs="Arial"/>
          <w:b/>
          <w:sz w:val="22"/>
          <w:szCs w:val="22"/>
        </w:rPr>
      </w:pPr>
      <w:r w:rsidRPr="00FE5D44">
        <w:rPr>
          <w:rFonts w:ascii="Arial" w:hAnsi="Arial" w:cs="Arial"/>
          <w:b/>
          <w:sz w:val="22"/>
          <w:szCs w:val="22"/>
        </w:rPr>
        <w:t>09 Secretaria de Assistência Social</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09.002 Manutenção Departamento de Assistência Social</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08.243.0802.6-057 – Fundo Municipal de dos Direitos da Criança e Adolescente</w:t>
      </w:r>
    </w:p>
    <w:p w:rsidR="00136C4E" w:rsidRPr="00FE5D44" w:rsidRDefault="00136C4E" w:rsidP="00136C4E">
      <w:pPr>
        <w:jc w:val="both"/>
        <w:rPr>
          <w:rFonts w:ascii="Arial" w:hAnsi="Arial" w:cs="Arial"/>
          <w:b/>
          <w:sz w:val="22"/>
          <w:szCs w:val="22"/>
        </w:rPr>
      </w:pPr>
      <w:r w:rsidRPr="00FE5D44">
        <w:rPr>
          <w:rFonts w:ascii="Arial" w:hAnsi="Arial" w:cs="Arial"/>
          <w:b/>
          <w:sz w:val="22"/>
          <w:szCs w:val="22"/>
        </w:rPr>
        <w:t>33.90.39.00.00.00 – Outros Serviços de Terceiros – Pessoa Jurídica.</w:t>
      </w:r>
    </w:p>
    <w:p w:rsidR="00136C4E" w:rsidRDefault="00136C4E" w:rsidP="00136C4E">
      <w:pPr>
        <w:jc w:val="both"/>
        <w:rPr>
          <w:rFonts w:ascii="Arial" w:hAnsi="Arial" w:cs="Arial"/>
          <w:sz w:val="22"/>
          <w:szCs w:val="22"/>
        </w:rPr>
      </w:pPr>
      <w:r w:rsidRPr="00FE5D44">
        <w:rPr>
          <w:rFonts w:ascii="Arial" w:hAnsi="Arial" w:cs="Arial"/>
          <w:b/>
          <w:sz w:val="22"/>
          <w:szCs w:val="22"/>
        </w:rPr>
        <w:t>Fonte: 00000 – Recursos Ordinários Livres</w:t>
      </w:r>
      <w:r>
        <w:rPr>
          <w:rFonts w:ascii="Arial" w:hAnsi="Arial" w:cs="Arial"/>
          <w:sz w:val="22"/>
          <w:szCs w:val="22"/>
        </w:rPr>
        <w:t>.</w:t>
      </w:r>
    </w:p>
    <w:p w:rsidR="00136C4E" w:rsidRDefault="00136C4E" w:rsidP="00136C4E">
      <w:pPr>
        <w:pStyle w:val="ParagraphStyle"/>
        <w:jc w:val="both"/>
        <w:rPr>
          <w:rFonts w:cs="Arial"/>
          <w:b/>
          <w:sz w:val="22"/>
          <w:szCs w:val="22"/>
        </w:rPr>
      </w:pPr>
    </w:p>
    <w:p w:rsidR="00136C4E" w:rsidRPr="00655E00" w:rsidRDefault="00136C4E" w:rsidP="00136C4E">
      <w:pPr>
        <w:pStyle w:val="ParagraphStyle"/>
        <w:jc w:val="both"/>
        <w:rPr>
          <w:rFonts w:cs="Arial"/>
          <w:sz w:val="22"/>
          <w:szCs w:val="22"/>
        </w:rPr>
      </w:pPr>
      <w:r w:rsidRPr="00655E00">
        <w:rPr>
          <w:rFonts w:cs="Arial"/>
          <w:b/>
          <w:sz w:val="22"/>
          <w:szCs w:val="22"/>
        </w:rPr>
        <w:t>PARÁGRAFO OITAVO -</w:t>
      </w:r>
      <w:r w:rsidRPr="00655E00">
        <w:rPr>
          <w:rFonts w:cs="Arial"/>
          <w:sz w:val="22"/>
          <w:szCs w:val="22"/>
        </w:rPr>
        <w:t xml:space="preserve"> Os pagamentos serão realizados através de transferência on-line para a conta corrente bancária da Contratada. </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 xml:space="preserve">CLÁUSULA QUARTA – PRAZO </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b/>
          <w:bCs/>
          <w:color w:val="000000"/>
          <w:sz w:val="22"/>
          <w:szCs w:val="22"/>
        </w:rPr>
        <w:t>PARAGRAFO PRIMEIRO -</w:t>
      </w:r>
      <w:r w:rsidRPr="00655E00">
        <w:rPr>
          <w:rFonts w:cs="Arial"/>
          <w:sz w:val="22"/>
          <w:szCs w:val="22"/>
        </w:rPr>
        <w:t xml:space="preserve">O prazo de contratação deve ser de 12 (doze) meses, sendo que se houver conclusão de processo de concurso publico antes deste prazo o contrato poderá ser rescindido mediante comunicado prévio de no mínimo 30 (trinta) dias. </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b/>
          <w:color w:val="000000"/>
          <w:sz w:val="22"/>
          <w:szCs w:val="22"/>
        </w:rPr>
        <w:t>PARAGRAFO SEGUNDO</w:t>
      </w:r>
      <w:r w:rsidRPr="00655E00">
        <w:rPr>
          <w:rFonts w:cs="Arial"/>
          <w:color w:val="000000"/>
          <w:sz w:val="22"/>
          <w:szCs w:val="22"/>
        </w:rPr>
        <w:t xml:space="preserve"> - </w:t>
      </w:r>
      <w:r w:rsidRPr="00655E00">
        <w:rPr>
          <w:rFonts w:cs="Arial"/>
          <w:sz w:val="22"/>
          <w:szCs w:val="22"/>
        </w:rPr>
        <w:t>O prazo de vigência do contrato é de 30 (trinta) dias além do prazo de execução.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color w:val="000000"/>
          <w:sz w:val="22"/>
          <w:szCs w:val="22"/>
        </w:rPr>
      </w:pPr>
      <w:r w:rsidRPr="00655E00">
        <w:rPr>
          <w:rFonts w:cs="Arial"/>
          <w:b/>
          <w:color w:val="000000"/>
          <w:sz w:val="22"/>
          <w:szCs w:val="22"/>
        </w:rPr>
        <w:t>PARÁGRAFO TERCEIRO</w:t>
      </w:r>
      <w:r w:rsidRPr="00655E00">
        <w:rPr>
          <w:rFonts w:cs="Arial"/>
          <w:color w:val="000000"/>
          <w:sz w:val="22"/>
          <w:szCs w:val="22"/>
        </w:rPr>
        <w:t xml:space="preserve"> - O contrato poderá ser rescindido por qualquer das partes desde que haja motivação, fundamentada, para tanto, com comunicado prévio de no mínimo 30 dias da data projetada para rescisão.</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CLÁUSULA QUINTA – PENALIDADES</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b/>
          <w:bCs/>
          <w:color w:val="000000"/>
          <w:sz w:val="22"/>
          <w:szCs w:val="22"/>
        </w:rPr>
      </w:pPr>
      <w:r w:rsidRPr="00655E00">
        <w:rPr>
          <w:rFonts w:cs="Arial"/>
          <w:b/>
          <w:bCs/>
          <w:color w:val="000000"/>
          <w:sz w:val="22"/>
          <w:szCs w:val="22"/>
        </w:rPr>
        <w:t xml:space="preserve">PARÁGRAFO PRIMEIRO - O fornecedor está sujeito às seguintes penalidades: </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 xml:space="preserve">1 </w:t>
      </w:r>
      <w:r w:rsidRPr="00655E00">
        <w:rPr>
          <w:rFonts w:ascii="Arial" w:hAnsi="Arial" w:cs="Arial"/>
          <w:sz w:val="22"/>
          <w:szCs w:val="22"/>
        </w:rPr>
        <w:t>- À licitante vencedora deste certame serão aplicadas as sanções previstas na Lei nº 8.666/93, nas seguintes situações, dentre outras: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2</w:t>
      </w:r>
      <w:r w:rsidRPr="00655E00">
        <w:rPr>
          <w:rFonts w:ascii="Arial" w:hAnsi="Arial" w:cs="Arial"/>
          <w:sz w:val="22"/>
          <w:szCs w:val="22"/>
        </w:rPr>
        <w:t xml:space="preserve"> - Pela recusa injustificada para a entrega dos itens ofertados, nos prazos previstos neste edital, será aplicada multa na razão de 10% (dez por cento) calculado sobre o valor total da proposta, até 05 (cinco) dias consecutivos.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3</w:t>
      </w:r>
      <w:r w:rsidRPr="00655E00">
        <w:rPr>
          <w:rFonts w:ascii="Arial" w:hAnsi="Arial" w:cs="Arial"/>
          <w:sz w:val="22"/>
          <w:szCs w:val="22"/>
        </w:rPr>
        <w:t xml:space="preserve"> - Pelo atraso ou demora injustificados para a entrega dos itens ofertados, além dos prazos estipulados neste edital, aplicação de multa na razão de R$ 100,00 (cem reais), por dia, de atraso ou de demora. </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lastRenderedPageBreak/>
        <w:t>4</w:t>
      </w:r>
      <w:r w:rsidRPr="00655E00">
        <w:rPr>
          <w:rFonts w:ascii="Arial" w:hAnsi="Arial" w:cs="Arial"/>
          <w:sz w:val="22"/>
          <w:szCs w:val="22"/>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serviços.</w:t>
      </w:r>
    </w:p>
    <w:p w:rsidR="00136C4E" w:rsidRPr="00655E00" w:rsidRDefault="00136C4E" w:rsidP="00136C4E">
      <w:pPr>
        <w:ind w:right="-567"/>
        <w:jc w:val="both"/>
        <w:rPr>
          <w:rFonts w:ascii="Arial" w:hAnsi="Arial" w:cs="Arial"/>
          <w:sz w:val="22"/>
          <w:szCs w:val="22"/>
        </w:rPr>
      </w:pPr>
      <w:r w:rsidRPr="00655E00">
        <w:rPr>
          <w:rFonts w:ascii="Arial" w:hAnsi="Arial" w:cs="Arial"/>
          <w:b/>
          <w:sz w:val="22"/>
          <w:szCs w:val="22"/>
        </w:rPr>
        <w:t>5</w:t>
      </w:r>
      <w:r w:rsidRPr="00655E00">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nos casos de:</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a) apresentação de documentação falsa;</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b) retardamento na execução do objeto;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c) não manutenção da proposta escrita ou lance verbal, após a adjudicação;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d) comportamento inidôneo;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e) fraude na execução do contrato;</w:t>
      </w:r>
    </w:p>
    <w:p w:rsidR="00136C4E" w:rsidRPr="00655E00" w:rsidRDefault="00136C4E" w:rsidP="00136C4E">
      <w:pPr>
        <w:ind w:right="-567"/>
        <w:jc w:val="both"/>
        <w:rPr>
          <w:rFonts w:ascii="Arial" w:hAnsi="Arial" w:cs="Arial"/>
          <w:sz w:val="22"/>
          <w:szCs w:val="22"/>
        </w:rPr>
      </w:pPr>
      <w:r w:rsidRPr="00655E00">
        <w:rPr>
          <w:rFonts w:ascii="Arial" w:hAnsi="Arial" w:cs="Arial"/>
          <w:sz w:val="22"/>
          <w:szCs w:val="22"/>
        </w:rPr>
        <w:t>f) falha na execução do contrato.</w:t>
      </w:r>
    </w:p>
    <w:p w:rsidR="00136C4E" w:rsidRPr="00655E00" w:rsidRDefault="00136C4E" w:rsidP="00136C4E">
      <w:pPr>
        <w:jc w:val="both"/>
        <w:rPr>
          <w:rFonts w:ascii="Arial" w:hAnsi="Arial" w:cs="Arial"/>
          <w:sz w:val="22"/>
          <w:szCs w:val="22"/>
        </w:rPr>
      </w:pPr>
      <w:r w:rsidRPr="00655E00">
        <w:rPr>
          <w:rFonts w:ascii="Arial" w:hAnsi="Arial" w:cs="Arial"/>
          <w:b/>
          <w:sz w:val="22"/>
          <w:szCs w:val="22"/>
        </w:rPr>
        <w:t>6</w:t>
      </w:r>
      <w:r w:rsidRPr="00655E00">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136C4E" w:rsidRPr="00655E00" w:rsidRDefault="00136C4E" w:rsidP="00136C4E">
      <w:pPr>
        <w:pStyle w:val="ParagraphStyle"/>
        <w:jc w:val="both"/>
        <w:rPr>
          <w:rFonts w:cs="Arial"/>
          <w:color w:val="000000"/>
          <w:sz w:val="22"/>
          <w:szCs w:val="22"/>
        </w:rPr>
      </w:pPr>
      <w:r w:rsidRPr="00655E00">
        <w:rPr>
          <w:rFonts w:cs="Arial"/>
          <w:b/>
          <w:sz w:val="22"/>
          <w:szCs w:val="22"/>
        </w:rPr>
        <w:t xml:space="preserve">7 - </w:t>
      </w:r>
      <w:r w:rsidRPr="00655E00">
        <w:rPr>
          <w:rFonts w:cs="Arial"/>
          <w:sz w:val="22"/>
          <w:szCs w:val="22"/>
        </w:rPr>
        <w:t>As multas previstas nesta seção não eximem a adjudicatária da reparação dos eventuais danos, perdas ou prejuízos que seu ato punível venha causar à administração.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CLÁUSULA SEXTA – RESCISÃO</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O presente contrato poderá ser rescindido de pleno direito, independentemente de notificação Judicial, nas seguintes hipóteses;</w:t>
      </w:r>
    </w:p>
    <w:p w:rsidR="00136C4E" w:rsidRPr="00655E00" w:rsidRDefault="00136C4E" w:rsidP="00136C4E">
      <w:pPr>
        <w:pStyle w:val="ParagraphStyle"/>
        <w:jc w:val="both"/>
        <w:rPr>
          <w:rFonts w:cs="Arial"/>
          <w:sz w:val="22"/>
          <w:szCs w:val="22"/>
        </w:rPr>
      </w:pPr>
      <w:r w:rsidRPr="00655E00">
        <w:rPr>
          <w:rFonts w:cs="Arial"/>
          <w:sz w:val="22"/>
          <w:szCs w:val="22"/>
        </w:rPr>
        <w:tab/>
        <w:t>a) infringência de qualquer obrigação ajustada;</w:t>
      </w:r>
    </w:p>
    <w:p w:rsidR="00136C4E" w:rsidRPr="00655E00" w:rsidRDefault="00136C4E" w:rsidP="00136C4E">
      <w:pPr>
        <w:pStyle w:val="ParagraphStyle"/>
        <w:jc w:val="both"/>
        <w:rPr>
          <w:rFonts w:cs="Arial"/>
          <w:sz w:val="22"/>
          <w:szCs w:val="22"/>
        </w:rPr>
      </w:pPr>
      <w:r w:rsidRPr="00655E00">
        <w:rPr>
          <w:rFonts w:cs="Arial"/>
          <w:sz w:val="22"/>
          <w:szCs w:val="22"/>
        </w:rPr>
        <w:tab/>
        <w:t>b) liquidação amigável ou judicial, concordata ou falência da CONTRATADA.</w:t>
      </w:r>
    </w:p>
    <w:p w:rsidR="00136C4E" w:rsidRPr="00655E00" w:rsidRDefault="00136C4E" w:rsidP="00136C4E">
      <w:pPr>
        <w:pStyle w:val="ParagraphStyle"/>
        <w:jc w:val="both"/>
        <w:rPr>
          <w:rFonts w:cs="Arial"/>
          <w:sz w:val="22"/>
          <w:szCs w:val="22"/>
        </w:rPr>
      </w:pPr>
      <w:r w:rsidRPr="00655E00">
        <w:rPr>
          <w:rFonts w:cs="Arial"/>
          <w:sz w:val="22"/>
          <w:szCs w:val="22"/>
        </w:rPr>
        <w:tab/>
        <w:t>c) Se a CONTRATADA, sem previa autorização do MUNICÍPIO, transferir, caucionar ou transacionar qualquer direito decorrente deste contrato.</w:t>
      </w:r>
    </w:p>
    <w:p w:rsidR="00136C4E" w:rsidRPr="00655E00" w:rsidRDefault="00136C4E" w:rsidP="00136C4E">
      <w:pPr>
        <w:pStyle w:val="ParagraphStyle"/>
        <w:jc w:val="both"/>
        <w:rPr>
          <w:rFonts w:cs="Arial"/>
          <w:sz w:val="22"/>
          <w:szCs w:val="22"/>
        </w:rPr>
      </w:pPr>
      <w:r w:rsidRPr="00655E00">
        <w:rPr>
          <w:rFonts w:cs="Arial"/>
          <w:sz w:val="22"/>
          <w:szCs w:val="22"/>
        </w:rPr>
        <w:tab/>
        <w:t>d) e os demais mencionados no Artigo 77 da Lei n° 8.666/93.</w:t>
      </w:r>
    </w:p>
    <w:p w:rsidR="00136C4E" w:rsidRPr="00655E00" w:rsidRDefault="00136C4E" w:rsidP="00136C4E">
      <w:pPr>
        <w:pStyle w:val="ParagraphStyle"/>
        <w:jc w:val="both"/>
        <w:rPr>
          <w:rFonts w:cs="Arial"/>
          <w:sz w:val="22"/>
          <w:szCs w:val="22"/>
        </w:rPr>
      </w:pPr>
      <w:r w:rsidRPr="00655E00">
        <w:rPr>
          <w:rFonts w:cs="Arial"/>
          <w:b/>
          <w:sz w:val="22"/>
          <w:szCs w:val="22"/>
        </w:rPr>
        <w:t>PARÁGRAFO PRIMEIRO</w:t>
      </w:r>
      <w:r w:rsidRPr="00655E00">
        <w:rPr>
          <w:rFonts w:cs="Arial"/>
          <w:sz w:val="22"/>
          <w:szCs w:val="22"/>
        </w:rPr>
        <w:t xml:space="preserve"> - A CONTRATADA, indenizará o MUNICÍPIO por todos os prejuízos que esta vier a sofrer em decorrência da rescisão por inadimplemento de suas obrigações contratuais.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b/>
          <w:sz w:val="22"/>
          <w:szCs w:val="22"/>
        </w:rPr>
        <w:t>PARÁGRAFO SEGUNDO</w:t>
      </w:r>
      <w:r w:rsidRPr="00655E00">
        <w:rPr>
          <w:rFonts w:cs="Arial"/>
          <w:sz w:val="22"/>
          <w:szCs w:val="22"/>
        </w:rPr>
        <w:t xml:space="preserve"> - No caso do MUNICÍPIO precisar recorrer a via Judicial para rescindir o presente contrato, ficará a CONTRATADA sujeita a multa convencional de 30% (trinta por cento) do valor do contrato, além das custas processuais e honorários advocatícios, estes fixados em 20%(vinte por cento) do valor do contrato.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CLÁUSULA SÉTIMA - DISPOSIÇÕES GERAIS</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Ao presente contrato se aplicam as seguintes disposições gerais:</w:t>
      </w:r>
    </w:p>
    <w:p w:rsidR="00136C4E" w:rsidRPr="00655E00" w:rsidRDefault="00136C4E" w:rsidP="00136C4E">
      <w:pPr>
        <w:pStyle w:val="ParagraphStyle"/>
        <w:jc w:val="both"/>
        <w:rPr>
          <w:rFonts w:cs="Arial"/>
          <w:sz w:val="22"/>
          <w:szCs w:val="22"/>
        </w:rPr>
      </w:pPr>
      <w:r w:rsidRPr="00655E00">
        <w:rPr>
          <w:rFonts w:cs="Arial"/>
          <w:sz w:val="22"/>
          <w:szCs w:val="22"/>
        </w:rPr>
        <w:tab/>
        <w:t xml:space="preserve">a) Nenhum serviço fora do contratado poderá ser realizado, sem que haja interesse manifesto da Contratada. </w:t>
      </w:r>
    </w:p>
    <w:p w:rsidR="00136C4E" w:rsidRPr="00655E00" w:rsidRDefault="00136C4E" w:rsidP="00136C4E">
      <w:pPr>
        <w:pStyle w:val="ParagraphStyle"/>
        <w:jc w:val="both"/>
        <w:rPr>
          <w:rFonts w:cs="Arial"/>
          <w:sz w:val="22"/>
          <w:szCs w:val="22"/>
        </w:rPr>
      </w:pPr>
      <w:r w:rsidRPr="00655E00">
        <w:rPr>
          <w:rFonts w:cs="Arial"/>
          <w:sz w:val="22"/>
          <w:szCs w:val="22"/>
        </w:rPr>
        <w:tab/>
        <w:t>b) Rescindido o contrato em razão do inadimplemento de obrigações da CONTRATADA, esta ficará impedida de participar de novos contratos de obras com o MUNICÍPIO, além das penalidades previstas no Artigo n° 87 da Lei 8.666/93.</w:t>
      </w:r>
    </w:p>
    <w:p w:rsidR="00136C4E" w:rsidRPr="00655E00" w:rsidRDefault="00136C4E" w:rsidP="00136C4E">
      <w:pPr>
        <w:pStyle w:val="ParagraphStyle"/>
        <w:jc w:val="both"/>
        <w:rPr>
          <w:rFonts w:cs="Arial"/>
          <w:sz w:val="22"/>
          <w:szCs w:val="22"/>
        </w:rPr>
      </w:pPr>
      <w:r w:rsidRPr="00655E00">
        <w:rPr>
          <w:rFonts w:cs="Arial"/>
          <w:sz w:val="22"/>
          <w:szCs w:val="22"/>
        </w:rPr>
        <w:tab/>
        <w:t>C) a CONTRATADA não poderá durante a vigência do contrato, descumprir o que estabelece o inciso XXXIII do artigo 7º da Constituição Federal.</w:t>
      </w:r>
    </w:p>
    <w:p w:rsidR="00136C4E" w:rsidRPr="00655E00" w:rsidRDefault="00136C4E" w:rsidP="00136C4E">
      <w:pPr>
        <w:pStyle w:val="ParagraphStyle"/>
        <w:jc w:val="both"/>
        <w:rPr>
          <w:rFonts w:cs="Arial"/>
          <w:sz w:val="22"/>
          <w:szCs w:val="22"/>
        </w:rPr>
      </w:pPr>
    </w:p>
    <w:p w:rsidR="00136C4E" w:rsidRPr="00655E00" w:rsidRDefault="00136C4E" w:rsidP="00136C4E">
      <w:pPr>
        <w:pStyle w:val="Default"/>
        <w:jc w:val="both"/>
        <w:rPr>
          <w:sz w:val="22"/>
          <w:szCs w:val="22"/>
        </w:rPr>
      </w:pPr>
      <w:r w:rsidRPr="00655E00">
        <w:rPr>
          <w:b/>
          <w:bCs/>
          <w:iCs/>
          <w:sz w:val="22"/>
          <w:szCs w:val="22"/>
        </w:rPr>
        <w:t xml:space="preserve">PARAGRAFO PRIMEIRO - DA FRAUDE E DA CORRUPÇÃO </w:t>
      </w:r>
    </w:p>
    <w:p w:rsidR="00136C4E" w:rsidRPr="00655E00" w:rsidRDefault="00136C4E" w:rsidP="00136C4E">
      <w:pPr>
        <w:pStyle w:val="Default"/>
        <w:jc w:val="both"/>
        <w:rPr>
          <w:sz w:val="22"/>
          <w:szCs w:val="22"/>
        </w:rPr>
      </w:pPr>
      <w:r w:rsidRPr="00655E00">
        <w:rPr>
          <w:iCs/>
          <w:sz w:val="22"/>
          <w:szCs w:val="22"/>
        </w:rPr>
        <w:lastRenderedPageBreak/>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136C4E" w:rsidRPr="00655E00" w:rsidRDefault="00136C4E" w:rsidP="00136C4E">
      <w:pPr>
        <w:pStyle w:val="Default"/>
        <w:jc w:val="both"/>
        <w:rPr>
          <w:sz w:val="22"/>
          <w:szCs w:val="22"/>
        </w:rPr>
      </w:pPr>
      <w:r w:rsidRPr="00655E00">
        <w:rPr>
          <w:iCs/>
          <w:sz w:val="22"/>
          <w:szCs w:val="22"/>
        </w:rPr>
        <w:t xml:space="preserve">Para os propósitos desta cláusula, definem-se as seguintes práticas: </w:t>
      </w:r>
    </w:p>
    <w:p w:rsidR="00136C4E" w:rsidRPr="00655E00" w:rsidRDefault="00136C4E" w:rsidP="00136C4E">
      <w:pPr>
        <w:pStyle w:val="Default"/>
        <w:jc w:val="both"/>
        <w:rPr>
          <w:sz w:val="22"/>
          <w:szCs w:val="22"/>
        </w:rPr>
      </w:pPr>
      <w:r w:rsidRPr="00655E00">
        <w:rPr>
          <w:iCs/>
          <w:sz w:val="22"/>
          <w:szCs w:val="22"/>
        </w:rPr>
        <w:t xml:space="preserve">a) </w:t>
      </w:r>
      <w:r w:rsidRPr="00655E00">
        <w:rPr>
          <w:b/>
          <w:bCs/>
          <w:iCs/>
          <w:sz w:val="22"/>
          <w:szCs w:val="22"/>
        </w:rPr>
        <w:t>PRÁTICA CORRUPTA</w:t>
      </w:r>
      <w:r w:rsidRPr="00655E00">
        <w:rPr>
          <w:iCs/>
          <w:sz w:val="22"/>
          <w:szCs w:val="22"/>
        </w:rPr>
        <w:t xml:space="preserve">: oferecer, dar, receber ou solicitar, direta ou indiretamente, qualquer vantagem com o objetivo de influenciar a ação de servidor público no processo de licitação ou na execução de contrato; </w:t>
      </w:r>
    </w:p>
    <w:p w:rsidR="00136C4E" w:rsidRPr="00655E00" w:rsidRDefault="00136C4E" w:rsidP="00136C4E">
      <w:pPr>
        <w:pStyle w:val="Default"/>
        <w:jc w:val="both"/>
        <w:rPr>
          <w:sz w:val="22"/>
          <w:szCs w:val="22"/>
        </w:rPr>
      </w:pPr>
      <w:r w:rsidRPr="00655E00">
        <w:rPr>
          <w:iCs/>
          <w:sz w:val="22"/>
          <w:szCs w:val="22"/>
        </w:rPr>
        <w:t xml:space="preserve">b) </w:t>
      </w:r>
      <w:r w:rsidRPr="00655E00">
        <w:rPr>
          <w:b/>
          <w:bCs/>
          <w:iCs/>
          <w:sz w:val="22"/>
          <w:szCs w:val="22"/>
        </w:rPr>
        <w:t>PRÁTICA FRAUDULENTA</w:t>
      </w:r>
      <w:r w:rsidRPr="00655E00">
        <w:rPr>
          <w:iCs/>
          <w:sz w:val="22"/>
          <w:szCs w:val="22"/>
        </w:rPr>
        <w:t xml:space="preserve">: a falsificação ou omissão dos fatos, com o objetivo de influenciar o processo de licitação ou de execução de contrato; </w:t>
      </w:r>
    </w:p>
    <w:p w:rsidR="00136C4E" w:rsidRPr="00655E00" w:rsidRDefault="00136C4E" w:rsidP="00136C4E">
      <w:pPr>
        <w:pStyle w:val="Default"/>
        <w:jc w:val="both"/>
        <w:rPr>
          <w:sz w:val="22"/>
          <w:szCs w:val="22"/>
        </w:rPr>
      </w:pPr>
    </w:p>
    <w:p w:rsidR="00136C4E" w:rsidRPr="00655E00" w:rsidRDefault="00136C4E" w:rsidP="00136C4E">
      <w:pPr>
        <w:pStyle w:val="Default"/>
        <w:jc w:val="both"/>
        <w:rPr>
          <w:sz w:val="22"/>
          <w:szCs w:val="22"/>
        </w:rPr>
      </w:pPr>
      <w:r w:rsidRPr="00655E00">
        <w:rPr>
          <w:iCs/>
          <w:sz w:val="22"/>
          <w:szCs w:val="22"/>
        </w:rPr>
        <w:t xml:space="preserve">c) </w:t>
      </w:r>
      <w:r w:rsidRPr="00655E00">
        <w:rPr>
          <w:b/>
          <w:bCs/>
          <w:iCs/>
          <w:sz w:val="22"/>
          <w:szCs w:val="22"/>
        </w:rPr>
        <w:t>PRÁTICA COLUSIVA</w:t>
      </w:r>
      <w:r w:rsidRPr="00655E00">
        <w:rPr>
          <w:iCs/>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136C4E" w:rsidRPr="00655E00" w:rsidRDefault="00136C4E" w:rsidP="00136C4E">
      <w:pPr>
        <w:pStyle w:val="Default"/>
        <w:jc w:val="both"/>
        <w:rPr>
          <w:sz w:val="22"/>
          <w:szCs w:val="22"/>
        </w:rPr>
      </w:pPr>
      <w:r w:rsidRPr="00655E00">
        <w:rPr>
          <w:iCs/>
          <w:sz w:val="22"/>
          <w:szCs w:val="22"/>
        </w:rPr>
        <w:t xml:space="preserve">d) </w:t>
      </w:r>
      <w:r w:rsidRPr="00655E00">
        <w:rPr>
          <w:b/>
          <w:bCs/>
          <w:iCs/>
          <w:sz w:val="22"/>
          <w:szCs w:val="22"/>
        </w:rPr>
        <w:t>PRÁTICA COERCITIVA</w:t>
      </w:r>
      <w:r w:rsidRPr="00655E00">
        <w:rPr>
          <w:iCs/>
          <w:sz w:val="22"/>
          <w:szCs w:val="22"/>
        </w:rPr>
        <w:t xml:space="preserve">: causar danos ou ameaçar causar dano, direta ou indiretamente, às pessoas ou sua propriedade, visando influenciar sua participação em um processo licitatório ou afetar a execução do contrato; </w:t>
      </w:r>
    </w:p>
    <w:p w:rsidR="00136C4E" w:rsidRPr="00655E00" w:rsidRDefault="00136C4E" w:rsidP="00136C4E">
      <w:pPr>
        <w:pStyle w:val="Default"/>
        <w:jc w:val="both"/>
        <w:rPr>
          <w:iCs/>
          <w:sz w:val="22"/>
          <w:szCs w:val="22"/>
        </w:rPr>
      </w:pPr>
      <w:r w:rsidRPr="00655E00">
        <w:rPr>
          <w:iCs/>
          <w:sz w:val="22"/>
          <w:szCs w:val="22"/>
        </w:rPr>
        <w:t xml:space="preserve">e) </w:t>
      </w:r>
      <w:r w:rsidRPr="00655E00">
        <w:rPr>
          <w:b/>
          <w:bCs/>
          <w:iCs/>
          <w:sz w:val="22"/>
          <w:szCs w:val="22"/>
        </w:rPr>
        <w:t>PRÁTICA OBSTRUTIVA</w:t>
      </w:r>
      <w:r w:rsidRPr="00655E00">
        <w:rPr>
          <w:iCs/>
          <w:sz w:val="22"/>
          <w:szCs w:val="22"/>
        </w:rPr>
        <w:t xml:space="preserve">: </w:t>
      </w:r>
    </w:p>
    <w:p w:rsidR="00136C4E" w:rsidRPr="00655E00" w:rsidRDefault="00136C4E" w:rsidP="00136C4E">
      <w:pPr>
        <w:pStyle w:val="Default"/>
        <w:jc w:val="both"/>
        <w:rPr>
          <w:iCs/>
          <w:sz w:val="22"/>
          <w:szCs w:val="22"/>
        </w:rPr>
      </w:pPr>
      <w:r w:rsidRPr="00655E00">
        <w:rPr>
          <w:iCs/>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136C4E" w:rsidRPr="00655E00" w:rsidRDefault="00136C4E" w:rsidP="00136C4E">
      <w:pPr>
        <w:pStyle w:val="Default"/>
        <w:jc w:val="both"/>
        <w:rPr>
          <w:color w:val="auto"/>
          <w:sz w:val="22"/>
          <w:szCs w:val="22"/>
        </w:rPr>
      </w:pPr>
      <w:r w:rsidRPr="00655E00">
        <w:rPr>
          <w:iCs/>
          <w:color w:val="auto"/>
          <w:sz w:val="22"/>
          <w:szCs w:val="22"/>
        </w:rPr>
        <w:t xml:space="preserve">II </w:t>
      </w:r>
      <w:r w:rsidRPr="00655E00">
        <w:rPr>
          <w:color w:val="auto"/>
          <w:sz w:val="22"/>
          <w:szCs w:val="22"/>
        </w:rPr>
        <w:t xml:space="preserve">– </w:t>
      </w:r>
      <w:r w:rsidRPr="00655E00">
        <w:rPr>
          <w:iCs/>
          <w:color w:val="auto"/>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136C4E" w:rsidRPr="00655E00" w:rsidRDefault="00136C4E" w:rsidP="00136C4E">
      <w:pPr>
        <w:pStyle w:val="ParagraphStyle"/>
        <w:jc w:val="both"/>
        <w:rPr>
          <w:rFonts w:cs="Arial"/>
          <w:sz w:val="22"/>
          <w:szCs w:val="22"/>
        </w:rPr>
      </w:pPr>
      <w:r w:rsidRPr="00655E00">
        <w:rPr>
          <w:rFonts w:cs="Arial"/>
          <w:iCs/>
          <w:sz w:val="22"/>
          <w:szCs w:val="22"/>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tabs>
          <w:tab w:val="left" w:pos="1455"/>
        </w:tabs>
        <w:jc w:val="both"/>
        <w:rPr>
          <w:rFonts w:cs="Arial"/>
          <w:b/>
          <w:bCs/>
          <w:sz w:val="22"/>
          <w:szCs w:val="22"/>
        </w:rPr>
      </w:pPr>
      <w:r w:rsidRPr="00655E00">
        <w:rPr>
          <w:rFonts w:cs="Arial"/>
          <w:b/>
          <w:bCs/>
          <w:sz w:val="22"/>
          <w:szCs w:val="22"/>
        </w:rPr>
        <w:t>CLÁUSULA OITAVA - DAS PARTES INTEGRANTES</w:t>
      </w:r>
    </w:p>
    <w:p w:rsidR="00136C4E" w:rsidRPr="00655E00" w:rsidRDefault="00136C4E" w:rsidP="00136C4E">
      <w:pPr>
        <w:pStyle w:val="ParagraphStyle"/>
        <w:tabs>
          <w:tab w:val="left" w:pos="1455"/>
        </w:tabs>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As condições estabelecidas no pregão e na(s) proposta(s) da empresa contratada são partes integrantes deste instrumento, independentemente de transcrição.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b/>
          <w:sz w:val="22"/>
          <w:szCs w:val="22"/>
        </w:rPr>
        <w:t>PARÁGRAFO ÚNICO</w:t>
      </w:r>
      <w:r w:rsidRPr="00655E00">
        <w:rPr>
          <w:rFonts w:cs="Arial"/>
          <w:sz w:val="22"/>
          <w:szCs w:val="22"/>
        </w:rPr>
        <w:t xml:space="preserve"> - Serão incorporadas a este contrato, mediante termos aditivos quaisquer modificações que venham a ser necessários durante a sua vigência, decorrentes das obrigações assumida pela CONTRATANTE e CONTRATADA, tais como a prorrogação de prazos, renovação e normas gerais de serviços.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 xml:space="preserve">CLÁUSULA NONA - SUCESSÃO E FORO </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lastRenderedPageBreak/>
        <w:t xml:space="preserve">As partes firmam o presente instrumento em 02 (duas) vias (impressas por sistema eletrônico de dados) de igual teor e forma, obrigando-se por si e seus sucessores, ao fiel cumprimento do que ora ficou ajustado, elegendo para Foro da Comarca de </w:t>
      </w:r>
      <w:r w:rsidRPr="00655E00">
        <w:rPr>
          <w:rFonts w:cs="Arial"/>
          <w:b/>
          <w:sz w:val="22"/>
          <w:szCs w:val="22"/>
        </w:rPr>
        <w:t>Guaraniaçu</w:t>
      </w:r>
      <w:r w:rsidRPr="00655E00">
        <w:rPr>
          <w:rFonts w:cs="Arial"/>
          <w:sz w:val="22"/>
          <w:szCs w:val="22"/>
        </w:rPr>
        <w:t>, Estado do Paraná, não obstante qualquer mudança de domicílio da CONTRATADA, que em razão disso é obrigada a manter um representante com plenos poderes para receber notificações, citação inicial e outras em direito permitidas.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Municipio, xx/xx/201x.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ind w:firstLine="720"/>
        <w:jc w:val="both"/>
        <w:rPr>
          <w:rFonts w:ascii="Arial" w:hAnsi="Arial" w:cs="Arial"/>
          <w:sz w:val="22"/>
          <w:szCs w:val="22"/>
        </w:rPr>
      </w:pPr>
      <w:r w:rsidRPr="00655E00">
        <w:rPr>
          <w:rFonts w:ascii="Arial" w:hAnsi="Arial" w:cs="Arial"/>
          <w:b/>
          <w:sz w:val="22"/>
          <w:szCs w:val="22"/>
        </w:rPr>
        <w:t>MUNICÍPIO DE xxxxxxxx</w:t>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t>CONTRATADA</w:t>
      </w:r>
      <w:r w:rsidRPr="00655E00">
        <w:rPr>
          <w:rFonts w:ascii="Arial" w:hAnsi="Arial" w:cs="Arial"/>
          <w:b/>
          <w:sz w:val="22"/>
          <w:szCs w:val="22"/>
        </w:rPr>
        <w:tab/>
      </w:r>
    </w:p>
    <w:p w:rsidR="00136C4E" w:rsidRPr="00655E00" w:rsidRDefault="00136C4E" w:rsidP="00136C4E">
      <w:pPr>
        <w:ind w:firstLine="720"/>
        <w:jc w:val="both"/>
        <w:rPr>
          <w:rFonts w:ascii="Arial" w:hAnsi="Arial" w:cs="Arial"/>
          <w:b/>
          <w:sz w:val="22"/>
          <w:szCs w:val="22"/>
        </w:rPr>
      </w:pPr>
      <w:r w:rsidRPr="00655E00">
        <w:rPr>
          <w:rFonts w:ascii="Arial" w:hAnsi="Arial" w:cs="Arial"/>
          <w:b/>
          <w:sz w:val="22"/>
          <w:szCs w:val="22"/>
        </w:rPr>
        <w:t>nome do prefeito</w:t>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t>REPRESENTANTE</w:t>
      </w:r>
    </w:p>
    <w:p w:rsidR="00136C4E" w:rsidRPr="00655E00" w:rsidRDefault="00136C4E" w:rsidP="00136C4E">
      <w:pPr>
        <w:ind w:firstLine="720"/>
        <w:jc w:val="both"/>
        <w:rPr>
          <w:rFonts w:ascii="Arial" w:hAnsi="Arial" w:cs="Arial"/>
          <w:b/>
          <w:sz w:val="22"/>
          <w:szCs w:val="22"/>
        </w:rPr>
      </w:pPr>
      <w:r w:rsidRPr="00655E00">
        <w:rPr>
          <w:rFonts w:ascii="Arial" w:hAnsi="Arial" w:cs="Arial"/>
          <w:b/>
          <w:sz w:val="22"/>
          <w:szCs w:val="22"/>
        </w:rPr>
        <w:t>Prefeito Municipal</w:t>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t>CPF</w:t>
      </w:r>
    </w:p>
    <w:p w:rsidR="00136C4E" w:rsidRPr="00655E00" w:rsidRDefault="00136C4E" w:rsidP="00136C4E">
      <w:pPr>
        <w:ind w:firstLine="720"/>
        <w:jc w:val="both"/>
        <w:rPr>
          <w:rFonts w:ascii="Arial" w:hAnsi="Arial" w:cs="Arial"/>
          <w:b/>
          <w:sz w:val="22"/>
          <w:szCs w:val="22"/>
        </w:rPr>
      </w:pPr>
      <w:r w:rsidRPr="00655E00">
        <w:rPr>
          <w:rFonts w:ascii="Arial" w:hAnsi="Arial" w:cs="Arial"/>
          <w:b/>
          <w:sz w:val="22"/>
          <w:szCs w:val="22"/>
        </w:rPr>
        <w:t xml:space="preserve">CPF </w:t>
      </w: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Default="00136C4E" w:rsidP="00136C4E">
      <w:pPr>
        <w:ind w:firstLine="720"/>
        <w:jc w:val="center"/>
        <w:rPr>
          <w:rFonts w:ascii="Arial" w:hAnsi="Arial" w:cs="Arial"/>
          <w:b/>
          <w:bCs/>
          <w:sz w:val="22"/>
          <w:szCs w:val="22"/>
        </w:rPr>
      </w:pPr>
    </w:p>
    <w:p w:rsidR="00136C4E" w:rsidRPr="00655E00" w:rsidRDefault="00136C4E" w:rsidP="00136C4E">
      <w:pPr>
        <w:ind w:firstLine="720"/>
        <w:jc w:val="center"/>
        <w:rPr>
          <w:rFonts w:ascii="Arial" w:hAnsi="Arial" w:cs="Arial"/>
          <w:b/>
          <w:sz w:val="22"/>
          <w:szCs w:val="22"/>
        </w:rPr>
      </w:pPr>
      <w:r w:rsidRPr="00655E00">
        <w:rPr>
          <w:rFonts w:ascii="Arial" w:hAnsi="Arial" w:cs="Arial"/>
          <w:b/>
          <w:bCs/>
          <w:sz w:val="22"/>
          <w:szCs w:val="22"/>
        </w:rPr>
        <w:lastRenderedPageBreak/>
        <w:t>ANEXO V</w:t>
      </w:r>
    </w:p>
    <w:p w:rsidR="00136C4E" w:rsidRPr="00655E00" w:rsidRDefault="00136C4E" w:rsidP="00136C4E">
      <w:pPr>
        <w:pStyle w:val="ParagraphStyle"/>
        <w:jc w:val="center"/>
        <w:rPr>
          <w:rFonts w:cs="Arial"/>
          <w:sz w:val="22"/>
          <w:szCs w:val="22"/>
        </w:rPr>
      </w:pPr>
    </w:p>
    <w:p w:rsidR="00136C4E" w:rsidRPr="00655E00" w:rsidRDefault="00136C4E" w:rsidP="00136C4E">
      <w:pPr>
        <w:pStyle w:val="ParagraphStyle"/>
        <w:jc w:val="center"/>
        <w:rPr>
          <w:rFonts w:cs="Arial"/>
          <w:sz w:val="22"/>
          <w:szCs w:val="22"/>
        </w:rPr>
      </w:pPr>
      <w:r w:rsidRPr="00655E00">
        <w:rPr>
          <w:rFonts w:cs="Arial"/>
          <w:sz w:val="22"/>
          <w:szCs w:val="22"/>
        </w:rPr>
        <w:t>DECLARAÇÃO IDONEIDADE E DE INEXISTÊNCIA DE FATOS SUPERVENIENTES IMPEDITIVOS DA QUALIFICAÇÃO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A Prefeitura Municipal de xxxxxxxxxxxxxx – PR</w:t>
      </w:r>
    </w:p>
    <w:p w:rsidR="00136C4E" w:rsidRPr="00655E00" w:rsidRDefault="00136C4E" w:rsidP="00136C4E">
      <w:pPr>
        <w:pStyle w:val="ParagraphStyle"/>
        <w:jc w:val="both"/>
        <w:rPr>
          <w:rFonts w:cs="Arial"/>
          <w:b/>
          <w:bCs/>
          <w:sz w:val="22"/>
          <w:szCs w:val="22"/>
        </w:rPr>
      </w:pPr>
      <w:r w:rsidRPr="00655E00">
        <w:rPr>
          <w:rFonts w:cs="Arial"/>
          <w:sz w:val="22"/>
          <w:szCs w:val="22"/>
        </w:rPr>
        <w:t>Pregão Presencial nº.    xxx</w:t>
      </w:r>
      <w:r w:rsidRPr="00655E00">
        <w:rPr>
          <w:rFonts w:cs="Arial"/>
          <w:b/>
          <w:bCs/>
          <w:sz w:val="22"/>
          <w:szCs w:val="22"/>
        </w:rPr>
        <w:t>/</w:t>
      </w:r>
      <w:r w:rsidRPr="00655E00">
        <w:rPr>
          <w:rFonts w:cs="Arial"/>
          <w:bCs/>
          <w:sz w:val="22"/>
          <w:szCs w:val="22"/>
        </w:rPr>
        <w:t>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 xml:space="preserve">Declaramos para os devidos fins de direito, na qualidade de Proponente do procedimento de licitação, sob a modalidade de </w:t>
      </w:r>
      <w:r w:rsidRPr="00655E00">
        <w:rPr>
          <w:rFonts w:cs="Arial"/>
          <w:b/>
          <w:bCs/>
          <w:sz w:val="22"/>
          <w:szCs w:val="22"/>
        </w:rPr>
        <w:t>Pregão Presencial</w:t>
      </w:r>
      <w:r w:rsidRPr="00655E00">
        <w:rPr>
          <w:rFonts w:cs="Arial"/>
          <w:sz w:val="22"/>
          <w:szCs w:val="22"/>
        </w:rPr>
        <w:t>, sob nº.   xx</w:t>
      </w:r>
      <w:r w:rsidRPr="00655E00">
        <w:rPr>
          <w:rFonts w:cs="Arial"/>
          <w:bCs/>
          <w:sz w:val="22"/>
          <w:szCs w:val="22"/>
        </w:rPr>
        <w:t>/201x</w:t>
      </w:r>
      <w:r w:rsidRPr="00655E00">
        <w:rPr>
          <w:rFonts w:cs="Arial"/>
          <w:sz w:val="22"/>
          <w:szCs w:val="22"/>
        </w:rPr>
        <w:t>, instaurado pelo Município de Xxxxxxx,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136C4E" w:rsidRPr="00655E00" w:rsidRDefault="00136C4E" w:rsidP="00136C4E">
      <w:pPr>
        <w:pStyle w:val="ParagraphStyle"/>
        <w:jc w:val="both"/>
        <w:rPr>
          <w:rFonts w:cs="Arial"/>
          <w:sz w:val="22"/>
          <w:szCs w:val="22"/>
        </w:rPr>
      </w:pPr>
      <w:r w:rsidRPr="00655E00">
        <w:rPr>
          <w:rFonts w:cs="Arial"/>
          <w:sz w:val="22"/>
          <w:szCs w:val="22"/>
        </w:rPr>
        <w:t>_______________________, _____ de _____________________ de 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center"/>
        <w:rPr>
          <w:rFonts w:cs="Arial"/>
          <w:sz w:val="22"/>
          <w:szCs w:val="22"/>
        </w:rPr>
      </w:pPr>
      <w:r w:rsidRPr="00655E00">
        <w:rPr>
          <w:rFonts w:cs="Arial"/>
          <w:sz w:val="22"/>
          <w:szCs w:val="22"/>
        </w:rPr>
        <w:t>______________________________________________</w:t>
      </w:r>
    </w:p>
    <w:p w:rsidR="00136C4E" w:rsidRPr="00655E00" w:rsidRDefault="00136C4E" w:rsidP="00136C4E">
      <w:pPr>
        <w:pStyle w:val="ParagraphStyle"/>
        <w:jc w:val="center"/>
        <w:rPr>
          <w:rFonts w:cs="Arial"/>
          <w:sz w:val="22"/>
          <w:szCs w:val="22"/>
        </w:rPr>
      </w:pPr>
      <w:r w:rsidRPr="00655E00">
        <w:rPr>
          <w:rFonts w:cs="Arial"/>
          <w:sz w:val="22"/>
          <w:szCs w:val="22"/>
        </w:rPr>
        <w:t>(Carimbo CNPJ, nome e assinatura do responsável legal)</w:t>
      </w:r>
    </w:p>
    <w:p w:rsidR="00136C4E" w:rsidRPr="00655E00" w:rsidRDefault="00136C4E" w:rsidP="00136C4E">
      <w:pPr>
        <w:pStyle w:val="ParagraphStyle"/>
        <w:jc w:val="center"/>
        <w:rPr>
          <w:rFonts w:cs="Arial"/>
          <w:sz w:val="22"/>
          <w:szCs w:val="22"/>
        </w:rPr>
      </w:pPr>
      <w:r w:rsidRPr="00655E00">
        <w:rPr>
          <w:rFonts w:cs="Arial"/>
          <w:sz w:val="22"/>
          <w:szCs w:val="22"/>
        </w:rPr>
        <w:t>(carteira de identidade número e órgão emissor)</w:t>
      </w:r>
    </w:p>
    <w:p w:rsidR="00136C4E" w:rsidRPr="00655E00" w:rsidRDefault="00136C4E" w:rsidP="00136C4E">
      <w:pPr>
        <w:pStyle w:val="ParagraphStyle"/>
        <w:jc w:val="center"/>
        <w:rPr>
          <w:rFonts w:cs="Arial"/>
          <w:b/>
          <w:bCs/>
          <w:sz w:val="22"/>
          <w:szCs w:val="22"/>
        </w:rPr>
      </w:pPr>
      <w:r w:rsidRPr="00655E00">
        <w:rPr>
          <w:rFonts w:cs="Arial"/>
          <w:sz w:val="22"/>
          <w:szCs w:val="22"/>
        </w:rPr>
        <w:br w:type="page"/>
      </w:r>
      <w:r w:rsidRPr="00655E00">
        <w:rPr>
          <w:rFonts w:cs="Arial"/>
          <w:b/>
          <w:bCs/>
          <w:sz w:val="22"/>
          <w:szCs w:val="22"/>
        </w:rPr>
        <w:lastRenderedPageBreak/>
        <w:t>ANEXO VI</w:t>
      </w:r>
    </w:p>
    <w:p w:rsidR="00136C4E" w:rsidRPr="00655E00" w:rsidRDefault="00136C4E" w:rsidP="00136C4E">
      <w:pPr>
        <w:pStyle w:val="ParagraphStyle"/>
        <w:jc w:val="center"/>
        <w:rPr>
          <w:rFonts w:cs="Arial"/>
          <w:sz w:val="22"/>
          <w:szCs w:val="22"/>
        </w:rPr>
      </w:pPr>
      <w:r w:rsidRPr="00655E00">
        <w:rPr>
          <w:rFonts w:cs="Arial"/>
          <w:sz w:val="22"/>
          <w:szCs w:val="22"/>
        </w:rPr>
        <w:t>CREDENCIAMENTO</w:t>
      </w:r>
    </w:p>
    <w:p w:rsidR="00136C4E" w:rsidRPr="00655E00" w:rsidRDefault="00136C4E" w:rsidP="00136C4E">
      <w:pPr>
        <w:pStyle w:val="ParagraphStyle"/>
        <w:jc w:val="both"/>
        <w:rPr>
          <w:rFonts w:cs="Arial"/>
          <w:sz w:val="22"/>
          <w:szCs w:val="22"/>
        </w:rPr>
      </w:pPr>
      <w:r w:rsidRPr="00655E00">
        <w:rPr>
          <w:rFonts w:cs="Arial"/>
          <w:sz w:val="22"/>
          <w:szCs w:val="22"/>
        </w:rPr>
        <w:t xml:space="preserve">A empresa ______________________________________________, inscrita no CNPJ/MF sob nº. _________________________________,com sede à ___________________________________________________________________, neste ato representada pelo(s) sócios, Sr._________________________ RG________________________________CPF/MF___________________________ residente na ____________________________________ nº__________, Bairro ______________________, Cidade de _________________________ Estado _________________________  pelo presente instrumento de mandato, nomeia e constitui, seu(s) Procurador(s) o Senhor (s) _________________________________________ RG________________________ CPF/MF________________________ residente na ________________________ _______________ nº__________, Bairro ______________________, Cidade de _________________________ Estado _________________________  , a quem confere(m) amplos poderes para junto ao Município de Xxxxxxx, praticar os atos necessários com relação a licitação na modalidade de </w:t>
      </w:r>
      <w:r w:rsidRPr="00655E00">
        <w:rPr>
          <w:rFonts w:cs="Arial"/>
          <w:b/>
          <w:bCs/>
          <w:sz w:val="22"/>
          <w:szCs w:val="22"/>
          <w:u w:val="single"/>
        </w:rPr>
        <w:t>Pregão Presencial nº  xx/201x</w:t>
      </w:r>
      <w:r w:rsidRPr="00655E00">
        <w:rPr>
          <w:rFonts w:cs="Arial"/>
          <w:sz w:val="22"/>
          <w:szCs w:val="22"/>
        </w:rPr>
        <w:t>, usando dos recursos,  interpô-los, apresentar lances, negociar preços e demais condições, confessar, transigir, desistir, firmar compromissos ou acordos, receber e dar quitação, obtendo ainda, substabelecer  esta em outrem, com ou sem reservas de iguais poderes, dando tudo por bom, firme e valioso, e em especial, para esta licitação.</w:t>
      </w:r>
    </w:p>
    <w:p w:rsidR="00136C4E" w:rsidRPr="00655E00" w:rsidRDefault="00136C4E" w:rsidP="00136C4E">
      <w:pPr>
        <w:pStyle w:val="ParagraphStyle"/>
        <w:jc w:val="both"/>
        <w:rPr>
          <w:rFonts w:cs="Arial"/>
          <w:sz w:val="22"/>
          <w:szCs w:val="22"/>
        </w:rPr>
      </w:pPr>
      <w:r w:rsidRPr="00655E00">
        <w:rPr>
          <w:rFonts w:cs="Arial"/>
          <w:sz w:val="22"/>
          <w:szCs w:val="22"/>
        </w:rPr>
        <w:t>_______________________, _____ de _____________________ de 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_________________________________</w:t>
      </w:r>
    </w:p>
    <w:p w:rsidR="00136C4E" w:rsidRPr="00655E00" w:rsidRDefault="00136C4E" w:rsidP="00136C4E">
      <w:pPr>
        <w:pStyle w:val="ParagraphStyle"/>
        <w:jc w:val="both"/>
        <w:rPr>
          <w:rFonts w:cs="Arial"/>
          <w:sz w:val="22"/>
          <w:szCs w:val="22"/>
        </w:rPr>
      </w:pPr>
      <w:r w:rsidRPr="00655E00">
        <w:rPr>
          <w:rFonts w:cs="Arial"/>
          <w:sz w:val="22"/>
          <w:szCs w:val="22"/>
        </w:rPr>
        <w:t>(Nome e assinatura)</w:t>
      </w:r>
    </w:p>
    <w:p w:rsidR="00136C4E" w:rsidRPr="00655E00" w:rsidRDefault="00136C4E" w:rsidP="00136C4E">
      <w:pPr>
        <w:pStyle w:val="ParagraphStyle"/>
        <w:jc w:val="both"/>
        <w:rPr>
          <w:rFonts w:cs="Arial"/>
          <w:sz w:val="22"/>
          <w:szCs w:val="22"/>
        </w:rPr>
      </w:pPr>
      <w:r w:rsidRPr="00655E00">
        <w:rPr>
          <w:rFonts w:cs="Arial"/>
          <w:sz w:val="22"/>
          <w:szCs w:val="22"/>
        </w:rPr>
        <w:t>(deverá ser através de instrumento público ou de instrumento particular com firma reconhecida)</w:t>
      </w:r>
    </w:p>
    <w:p w:rsidR="00136C4E" w:rsidRPr="00655E00" w:rsidRDefault="00136C4E" w:rsidP="00136C4E">
      <w:pPr>
        <w:pStyle w:val="ParagraphStyle"/>
        <w:jc w:val="both"/>
        <w:rPr>
          <w:rFonts w:cs="Arial"/>
          <w:sz w:val="22"/>
          <w:szCs w:val="22"/>
        </w:rPr>
      </w:pPr>
    </w:p>
    <w:p w:rsidR="00136C4E" w:rsidRPr="00655E00" w:rsidRDefault="00136C4E" w:rsidP="00136C4E">
      <w:pPr>
        <w:pStyle w:val="Centered"/>
        <w:rPr>
          <w:rFonts w:cs="Arial"/>
          <w:b/>
          <w:bCs/>
          <w:sz w:val="22"/>
          <w:szCs w:val="22"/>
        </w:rPr>
      </w:pPr>
      <w:r w:rsidRPr="00655E00">
        <w:rPr>
          <w:rFonts w:cs="Arial"/>
          <w:b/>
          <w:bCs/>
          <w:sz w:val="22"/>
          <w:szCs w:val="22"/>
        </w:rPr>
        <w:br w:type="page"/>
      </w:r>
      <w:r w:rsidRPr="00655E00">
        <w:rPr>
          <w:rFonts w:cs="Arial"/>
          <w:b/>
          <w:bCs/>
          <w:sz w:val="22"/>
          <w:szCs w:val="22"/>
        </w:rPr>
        <w:lastRenderedPageBreak/>
        <w:t>ANEXO VII</w:t>
      </w:r>
    </w:p>
    <w:p w:rsidR="00136C4E" w:rsidRPr="00655E00" w:rsidRDefault="00136C4E" w:rsidP="00136C4E">
      <w:pPr>
        <w:pStyle w:val="Centered"/>
        <w:rPr>
          <w:rFonts w:cs="Arial"/>
          <w:b/>
          <w:bCs/>
          <w:sz w:val="22"/>
          <w:szCs w:val="22"/>
        </w:rPr>
      </w:pPr>
    </w:p>
    <w:p w:rsidR="00136C4E" w:rsidRPr="00655E00" w:rsidRDefault="00136C4E" w:rsidP="00136C4E">
      <w:pPr>
        <w:pStyle w:val="Centered"/>
        <w:rPr>
          <w:rFonts w:cs="Arial"/>
          <w:sz w:val="22"/>
          <w:szCs w:val="22"/>
        </w:rPr>
      </w:pPr>
    </w:p>
    <w:p w:rsidR="00136C4E" w:rsidRPr="00655E00" w:rsidRDefault="00136C4E" w:rsidP="00136C4E">
      <w:pPr>
        <w:pStyle w:val="Centered"/>
        <w:rPr>
          <w:rFonts w:cs="Arial"/>
          <w:sz w:val="22"/>
          <w:szCs w:val="22"/>
        </w:rPr>
      </w:pPr>
      <w:r w:rsidRPr="00655E00">
        <w:rPr>
          <w:rFonts w:cs="Arial"/>
          <w:sz w:val="22"/>
          <w:szCs w:val="22"/>
        </w:rPr>
        <w:t>Declaração de Enquadramento de Microempresa (ME); ou Empresa de Pequeno Porte (EPP).</w:t>
      </w:r>
    </w:p>
    <w:p w:rsidR="00136C4E" w:rsidRPr="00655E00" w:rsidRDefault="00136C4E" w:rsidP="00136C4E">
      <w:pPr>
        <w:pStyle w:val="Centered"/>
        <w:rPr>
          <w:rFonts w:cs="Arial"/>
          <w:sz w:val="22"/>
          <w:szCs w:val="22"/>
        </w:rPr>
      </w:pPr>
    </w:p>
    <w:p w:rsidR="00136C4E" w:rsidRPr="00655E00" w:rsidRDefault="00136C4E" w:rsidP="00136C4E">
      <w:pPr>
        <w:pStyle w:val="ParagraphStyle"/>
        <w:rPr>
          <w:rFonts w:cs="Arial"/>
          <w:b/>
          <w:bCs/>
          <w:sz w:val="22"/>
          <w:szCs w:val="22"/>
        </w:rPr>
      </w:pPr>
      <w:r w:rsidRPr="00655E00">
        <w:rPr>
          <w:rFonts w:cs="Arial"/>
          <w:b/>
          <w:bCs/>
          <w:sz w:val="22"/>
          <w:szCs w:val="22"/>
        </w:rPr>
        <w:t>Ilmo Sr. Pregoeiro, do Município de xxxxxxxxxxxxx – Pr.</w:t>
      </w:r>
    </w:p>
    <w:p w:rsidR="00136C4E" w:rsidRPr="00655E00" w:rsidRDefault="00136C4E" w:rsidP="00136C4E">
      <w:pPr>
        <w:pStyle w:val="ParagraphStyle"/>
        <w:rPr>
          <w:rFonts w:cs="Arial"/>
          <w:sz w:val="22"/>
          <w:szCs w:val="22"/>
        </w:rPr>
      </w:pPr>
    </w:p>
    <w:p w:rsidR="00136C4E" w:rsidRPr="00655E00" w:rsidRDefault="00136C4E" w:rsidP="00136C4E">
      <w:pPr>
        <w:pStyle w:val="ParagraphStyle"/>
        <w:rPr>
          <w:rFonts w:cs="Arial"/>
          <w:sz w:val="22"/>
          <w:szCs w:val="22"/>
        </w:rPr>
      </w:pPr>
    </w:p>
    <w:p w:rsidR="00136C4E" w:rsidRPr="00655E00" w:rsidRDefault="00136C4E" w:rsidP="00136C4E">
      <w:pPr>
        <w:pStyle w:val="ParagraphStyle"/>
        <w:ind w:firstLine="705"/>
        <w:jc w:val="both"/>
        <w:rPr>
          <w:rFonts w:cs="Arial"/>
          <w:sz w:val="22"/>
          <w:szCs w:val="22"/>
        </w:rPr>
      </w:pPr>
      <w:r w:rsidRPr="00655E00">
        <w:rPr>
          <w:rFonts w:cs="Arial"/>
          <w:sz w:val="22"/>
          <w:szCs w:val="22"/>
        </w:rPr>
        <w:t>Declaro sob as penas da lei, para os devidos fins e a quem interessar possa que a empresa,...................................................................................................... estabelecida na ............................................................................., Bairro................................................, na cidade de..............................................................., nos termos da Lei complementar nº. 123, de 14 de Dezembro de 2006 e Decreto nº 6.204, de 05 de Setembro de 2007, se enquadra na condição de:</w:t>
      </w:r>
    </w:p>
    <w:p w:rsidR="00136C4E" w:rsidRPr="00655E00" w:rsidRDefault="00136C4E" w:rsidP="00136C4E">
      <w:pPr>
        <w:pStyle w:val="ParagraphStyle"/>
        <w:ind w:firstLine="705"/>
        <w:rPr>
          <w:rFonts w:cs="Arial"/>
          <w:sz w:val="22"/>
          <w:szCs w:val="22"/>
        </w:rPr>
      </w:pPr>
      <w:r w:rsidRPr="00655E00">
        <w:rPr>
          <w:rFonts w:cs="Arial"/>
          <w:sz w:val="22"/>
          <w:szCs w:val="22"/>
        </w:rPr>
        <w:t>(   )  Microempresa (ME);</w:t>
      </w:r>
    </w:p>
    <w:p w:rsidR="00136C4E" w:rsidRPr="00655E00" w:rsidRDefault="00136C4E" w:rsidP="00136C4E">
      <w:pPr>
        <w:pStyle w:val="ParagraphStyle"/>
        <w:ind w:firstLine="705"/>
        <w:rPr>
          <w:rFonts w:cs="Arial"/>
          <w:sz w:val="22"/>
          <w:szCs w:val="22"/>
        </w:rPr>
      </w:pPr>
      <w:r w:rsidRPr="00655E00">
        <w:rPr>
          <w:rFonts w:cs="Arial"/>
          <w:sz w:val="22"/>
          <w:szCs w:val="22"/>
        </w:rPr>
        <w:t>(   )  Empresa de Pequeno Porte (EPP);</w:t>
      </w:r>
    </w:p>
    <w:p w:rsidR="00136C4E" w:rsidRPr="00655E00" w:rsidRDefault="00136C4E" w:rsidP="00136C4E">
      <w:pPr>
        <w:pStyle w:val="ParagraphStyle"/>
        <w:ind w:firstLine="705"/>
        <w:rPr>
          <w:rFonts w:cs="Arial"/>
          <w:sz w:val="22"/>
          <w:szCs w:val="22"/>
        </w:rPr>
      </w:pPr>
      <w:r w:rsidRPr="00655E00">
        <w:rPr>
          <w:rFonts w:cs="Arial"/>
          <w:sz w:val="22"/>
          <w:szCs w:val="22"/>
        </w:rPr>
        <w:t xml:space="preserve">(   )  Outras. </w:t>
      </w:r>
    </w:p>
    <w:p w:rsidR="00136C4E" w:rsidRPr="00655E00" w:rsidRDefault="00136C4E" w:rsidP="00136C4E">
      <w:pPr>
        <w:pStyle w:val="ParagraphStyle"/>
        <w:jc w:val="right"/>
        <w:rPr>
          <w:rFonts w:cs="Arial"/>
          <w:sz w:val="22"/>
          <w:szCs w:val="22"/>
        </w:rPr>
      </w:pPr>
      <w:r w:rsidRPr="00655E00">
        <w:rPr>
          <w:rFonts w:cs="Arial"/>
          <w:sz w:val="22"/>
          <w:szCs w:val="22"/>
        </w:rPr>
        <w:t>Cidade/data</w:t>
      </w:r>
    </w:p>
    <w:p w:rsidR="00136C4E" w:rsidRPr="00655E00" w:rsidRDefault="00136C4E" w:rsidP="00136C4E">
      <w:pPr>
        <w:pStyle w:val="Centered"/>
        <w:rPr>
          <w:rFonts w:cs="Arial"/>
          <w:b/>
          <w:bCs/>
          <w:sz w:val="22"/>
          <w:szCs w:val="22"/>
        </w:rPr>
      </w:pPr>
    </w:p>
    <w:p w:rsidR="00136C4E" w:rsidRPr="00655E00" w:rsidRDefault="00136C4E" w:rsidP="00136C4E">
      <w:pPr>
        <w:pStyle w:val="Centered"/>
        <w:rPr>
          <w:rFonts w:cs="Arial"/>
          <w:b/>
          <w:bCs/>
          <w:sz w:val="22"/>
          <w:szCs w:val="22"/>
        </w:rPr>
      </w:pPr>
      <w:r w:rsidRPr="00655E00">
        <w:rPr>
          <w:rFonts w:cs="Arial"/>
          <w:b/>
          <w:bCs/>
          <w:sz w:val="22"/>
          <w:szCs w:val="22"/>
        </w:rPr>
        <w:t>Nome e Assinatura do Contador da Empresa</w:t>
      </w:r>
    </w:p>
    <w:p w:rsidR="00136C4E" w:rsidRPr="00655E00" w:rsidRDefault="00136C4E" w:rsidP="00136C4E">
      <w:pPr>
        <w:pStyle w:val="ParagraphStyle"/>
        <w:jc w:val="center"/>
        <w:rPr>
          <w:rFonts w:cs="Arial"/>
          <w:b/>
          <w:bCs/>
          <w:sz w:val="22"/>
          <w:szCs w:val="22"/>
        </w:rPr>
      </w:pPr>
      <w:r w:rsidRPr="00655E00">
        <w:rPr>
          <w:rFonts w:cs="Arial"/>
          <w:b/>
          <w:bCs/>
          <w:sz w:val="22"/>
          <w:szCs w:val="22"/>
        </w:rPr>
        <w:t>CRC:</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OBS:</w:t>
      </w:r>
    </w:p>
    <w:p w:rsidR="00136C4E" w:rsidRPr="00655E00" w:rsidRDefault="00136C4E" w:rsidP="00136C4E">
      <w:pPr>
        <w:pStyle w:val="ParagraphStyle"/>
        <w:jc w:val="both"/>
        <w:rPr>
          <w:rFonts w:cs="Arial"/>
          <w:sz w:val="22"/>
          <w:szCs w:val="22"/>
        </w:rPr>
      </w:pPr>
      <w:r w:rsidRPr="00655E00">
        <w:rPr>
          <w:rFonts w:cs="Arial"/>
          <w:sz w:val="22"/>
          <w:szCs w:val="22"/>
        </w:rPr>
        <w:t xml:space="preserve">1) Assinalar com um “X” a condição da empresa. </w:t>
      </w:r>
    </w:p>
    <w:p w:rsidR="00136C4E" w:rsidRPr="00655E00" w:rsidRDefault="00136C4E" w:rsidP="00136C4E">
      <w:pPr>
        <w:pStyle w:val="ParagraphStyle"/>
        <w:jc w:val="both"/>
        <w:rPr>
          <w:rFonts w:cs="Arial"/>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color w:val="000000"/>
          <w:sz w:val="22"/>
          <w:szCs w:val="22"/>
        </w:rPr>
        <w:t xml:space="preserve">2) Deverá ser apresentada juntamente com esta Declaração, </w:t>
      </w:r>
      <w:r w:rsidRPr="00655E00">
        <w:rPr>
          <w:rFonts w:cs="Arial"/>
          <w:b/>
          <w:bCs/>
          <w:color w:val="000000"/>
          <w:sz w:val="22"/>
          <w:szCs w:val="22"/>
        </w:rPr>
        <w:t>Certidão Simplificada emitida pela Junta Comercial</w:t>
      </w:r>
      <w:r w:rsidRPr="00655E00">
        <w:rPr>
          <w:rFonts w:cs="Arial"/>
          <w:color w:val="000000"/>
          <w:sz w:val="22"/>
          <w:szCs w:val="22"/>
        </w:rPr>
        <w:t xml:space="preserve"> do respectivo Estado ou documento substitutivo idôneo emitido por entidade/órgão público idôneo capaz de comprovar </w:t>
      </w:r>
      <w:r w:rsidRPr="00655E00">
        <w:rPr>
          <w:rFonts w:cs="Arial"/>
          <w:color w:val="000000"/>
          <w:sz w:val="22"/>
          <w:szCs w:val="22"/>
          <w:u w:val="single"/>
        </w:rPr>
        <w:t>de que está enquadrada como Microempresa ou Empresa de Pequeno Porte</w:t>
      </w:r>
      <w:r w:rsidRPr="00655E00">
        <w:rPr>
          <w:rFonts w:cs="Arial"/>
          <w:color w:val="000000"/>
          <w:sz w:val="22"/>
          <w:szCs w:val="22"/>
        </w:rPr>
        <w:t>.</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 xml:space="preserve">3) Esta declaração, assim como a Certidão Simplificada emitida pela Junta Comercial </w:t>
      </w:r>
      <w:r w:rsidRPr="00655E00">
        <w:rPr>
          <w:rFonts w:cs="Arial"/>
          <w:color w:val="000000"/>
          <w:sz w:val="22"/>
          <w:szCs w:val="22"/>
        </w:rPr>
        <w:t>ou documento substitutivo</w:t>
      </w:r>
      <w:r w:rsidRPr="00655E00">
        <w:rPr>
          <w:rFonts w:cs="Arial"/>
          <w:sz w:val="22"/>
          <w:szCs w:val="22"/>
        </w:rPr>
        <w:t>, deverão ser entregues ao Pregoeiro e Equipe de Apoio, durante o credenciamento, exigidos nesta licitação, pelas empresas que pretenderem se beneficiar nesta licitação do regime diferenciado e favorecido previsto na Lei Complementar nº 123/2006.</w:t>
      </w:r>
    </w:p>
    <w:p w:rsidR="00136C4E" w:rsidRPr="00655E00" w:rsidRDefault="00136C4E" w:rsidP="00136C4E">
      <w:pPr>
        <w:spacing w:after="200"/>
        <w:rPr>
          <w:rFonts w:ascii="Arial" w:hAnsi="Arial" w:cs="Arial"/>
          <w:sz w:val="22"/>
          <w:szCs w:val="22"/>
        </w:rPr>
      </w:pPr>
      <w:r w:rsidRPr="00655E00">
        <w:rPr>
          <w:rFonts w:ascii="Arial" w:hAnsi="Arial" w:cs="Arial"/>
          <w:sz w:val="22"/>
          <w:szCs w:val="22"/>
        </w:rPr>
        <w:br w:type="page"/>
      </w:r>
    </w:p>
    <w:p w:rsidR="00136C4E" w:rsidRPr="00655E00" w:rsidRDefault="00136C4E" w:rsidP="00136C4E">
      <w:pPr>
        <w:pStyle w:val="ParagraphStyle"/>
        <w:jc w:val="center"/>
        <w:rPr>
          <w:rFonts w:cs="Arial"/>
          <w:b/>
          <w:bCs/>
          <w:color w:val="000000"/>
          <w:sz w:val="22"/>
          <w:szCs w:val="22"/>
        </w:rPr>
      </w:pPr>
      <w:r w:rsidRPr="00655E00">
        <w:rPr>
          <w:rFonts w:cs="Arial"/>
          <w:b/>
          <w:bCs/>
          <w:color w:val="000000"/>
          <w:sz w:val="22"/>
          <w:szCs w:val="22"/>
        </w:rPr>
        <w:lastRenderedPageBreak/>
        <w:t>ANEXO VIII</w:t>
      </w:r>
    </w:p>
    <w:p w:rsidR="00136C4E" w:rsidRPr="00655E00" w:rsidRDefault="00136C4E" w:rsidP="00136C4E">
      <w:pPr>
        <w:pStyle w:val="ParagraphStyle"/>
        <w:jc w:val="center"/>
        <w:rPr>
          <w:rFonts w:cs="Arial"/>
          <w:bCs/>
          <w:color w:val="000000"/>
          <w:sz w:val="22"/>
          <w:szCs w:val="22"/>
        </w:rPr>
      </w:pPr>
    </w:p>
    <w:p w:rsidR="00136C4E" w:rsidRPr="00655E00" w:rsidRDefault="00136C4E" w:rsidP="00136C4E">
      <w:pPr>
        <w:pStyle w:val="ParagraphStyle"/>
        <w:jc w:val="center"/>
        <w:rPr>
          <w:rFonts w:cs="Arial"/>
          <w:bCs/>
          <w:color w:val="000000"/>
          <w:sz w:val="22"/>
          <w:szCs w:val="22"/>
        </w:rPr>
      </w:pPr>
      <w:r w:rsidRPr="00655E00">
        <w:rPr>
          <w:rFonts w:cs="Arial"/>
          <w:bCs/>
          <w:color w:val="000000"/>
          <w:sz w:val="22"/>
          <w:szCs w:val="22"/>
        </w:rPr>
        <w:t>Modelo de declaração de atendimento ao disposto no art. 7, inciso XXXIII da Constituição Federal</w:t>
      </w:r>
    </w:p>
    <w:p w:rsidR="00136C4E" w:rsidRPr="00655E00" w:rsidRDefault="00136C4E" w:rsidP="00136C4E">
      <w:pPr>
        <w:pStyle w:val="ParagraphStyle"/>
        <w:jc w:val="both"/>
        <w:rPr>
          <w:rFonts w:cs="Arial"/>
          <w:b/>
          <w:bCs/>
          <w:color w:val="000000"/>
          <w:sz w:val="22"/>
          <w:szCs w:val="22"/>
        </w:rPr>
      </w:pPr>
    </w:p>
    <w:p w:rsidR="00136C4E" w:rsidRPr="00655E00" w:rsidRDefault="00136C4E" w:rsidP="00136C4E">
      <w:pPr>
        <w:pStyle w:val="ParagraphStyle"/>
        <w:jc w:val="both"/>
        <w:rPr>
          <w:rFonts w:cs="Arial"/>
          <w:color w:val="000000"/>
          <w:sz w:val="22"/>
          <w:szCs w:val="22"/>
        </w:rPr>
      </w:pPr>
      <w:r w:rsidRPr="00655E00">
        <w:rPr>
          <w:rFonts w:cs="Arial"/>
          <w:b/>
          <w:bCs/>
          <w:color w:val="000000"/>
          <w:sz w:val="22"/>
          <w:szCs w:val="22"/>
        </w:rPr>
        <w:tab/>
      </w:r>
      <w:r w:rsidRPr="00655E00">
        <w:rPr>
          <w:rFonts w:cs="Arial"/>
          <w:color w:val="000000"/>
          <w:sz w:val="22"/>
          <w:szCs w:val="22"/>
        </w:rPr>
        <w:t>Declaramos não possuir em nosso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w:t>
      </w:r>
    </w:p>
    <w:p w:rsidR="00136C4E" w:rsidRPr="00655E00" w:rsidRDefault="00136C4E" w:rsidP="00136C4E">
      <w:pPr>
        <w:spacing w:after="200"/>
        <w:rPr>
          <w:rFonts w:ascii="Arial" w:hAnsi="Arial"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______________________, _____ de _____________________ de 201x.</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_________________________________</w:t>
      </w:r>
    </w:p>
    <w:p w:rsidR="00136C4E" w:rsidRPr="00655E00" w:rsidRDefault="00136C4E" w:rsidP="00136C4E">
      <w:pPr>
        <w:pStyle w:val="ParagraphStyle"/>
        <w:jc w:val="both"/>
        <w:rPr>
          <w:rFonts w:cs="Arial"/>
          <w:sz w:val="22"/>
          <w:szCs w:val="22"/>
        </w:rPr>
      </w:pPr>
      <w:r w:rsidRPr="00655E00">
        <w:rPr>
          <w:rFonts w:cs="Arial"/>
          <w:sz w:val="22"/>
          <w:szCs w:val="22"/>
        </w:rPr>
        <w:t>(Nome e assinatura)</w:t>
      </w:r>
    </w:p>
    <w:p w:rsidR="00136C4E" w:rsidRPr="00655E00" w:rsidRDefault="00136C4E" w:rsidP="00136C4E">
      <w:pPr>
        <w:pStyle w:val="ParagraphStyle"/>
        <w:jc w:val="both"/>
        <w:rPr>
          <w:rFonts w:cs="Arial"/>
          <w:sz w:val="22"/>
          <w:szCs w:val="22"/>
        </w:rPr>
      </w:pPr>
      <w:r w:rsidRPr="00655E00">
        <w:rPr>
          <w:rFonts w:cs="Arial"/>
          <w:sz w:val="22"/>
          <w:szCs w:val="22"/>
        </w:rPr>
        <w:t>(deverá ser através de instrumento público ou de instrumento particular com firma reconhecida)</w:t>
      </w:r>
    </w:p>
    <w:p w:rsidR="00136C4E" w:rsidRPr="00655E00" w:rsidRDefault="00136C4E" w:rsidP="00136C4E">
      <w:pPr>
        <w:spacing w:after="200"/>
        <w:rPr>
          <w:rFonts w:ascii="Arial" w:hAnsi="Arial" w:cs="Arial"/>
          <w:b/>
          <w:sz w:val="22"/>
          <w:szCs w:val="22"/>
        </w:rPr>
      </w:pPr>
      <w:r w:rsidRPr="00655E00">
        <w:rPr>
          <w:rFonts w:ascii="Arial" w:hAnsi="Arial" w:cs="Arial"/>
          <w:b/>
          <w:sz w:val="22"/>
          <w:szCs w:val="22"/>
        </w:rPr>
        <w:br w:type="page"/>
      </w:r>
    </w:p>
    <w:p w:rsidR="00136C4E" w:rsidRPr="00592AD5" w:rsidRDefault="00136C4E" w:rsidP="00136C4E">
      <w:pPr>
        <w:jc w:val="center"/>
        <w:rPr>
          <w:rFonts w:ascii="Arial" w:hAnsi="Arial" w:cs="Arial"/>
          <w:b/>
          <w:sz w:val="22"/>
          <w:szCs w:val="22"/>
        </w:rPr>
      </w:pPr>
      <w:r w:rsidRPr="00592AD5">
        <w:rPr>
          <w:rFonts w:ascii="Arial" w:hAnsi="Arial" w:cs="Arial"/>
          <w:b/>
          <w:sz w:val="22"/>
          <w:szCs w:val="22"/>
        </w:rPr>
        <w:lastRenderedPageBreak/>
        <w:t>ANEXO IX</w:t>
      </w:r>
    </w:p>
    <w:p w:rsidR="00136C4E" w:rsidRPr="00592AD5" w:rsidRDefault="00136C4E" w:rsidP="00136C4E">
      <w:pPr>
        <w:jc w:val="center"/>
        <w:rPr>
          <w:rFonts w:ascii="Arial" w:hAnsi="Arial" w:cs="Arial"/>
          <w:b/>
          <w:sz w:val="22"/>
          <w:szCs w:val="22"/>
        </w:rPr>
      </w:pPr>
    </w:p>
    <w:p w:rsidR="00136C4E" w:rsidRPr="00592AD5" w:rsidRDefault="00136C4E" w:rsidP="00136C4E">
      <w:pPr>
        <w:jc w:val="center"/>
        <w:rPr>
          <w:rFonts w:ascii="Arial" w:hAnsi="Arial" w:cs="Arial"/>
          <w:b/>
          <w:sz w:val="22"/>
          <w:szCs w:val="22"/>
        </w:rPr>
      </w:pPr>
      <w:r w:rsidRPr="00592AD5">
        <w:rPr>
          <w:rFonts w:ascii="Arial" w:hAnsi="Arial" w:cs="Arial"/>
          <w:b/>
          <w:sz w:val="22"/>
          <w:szCs w:val="22"/>
        </w:rPr>
        <w:t>Modelo de Declaração de Ausência de Parentesco</w:t>
      </w:r>
    </w:p>
    <w:p w:rsidR="00136C4E" w:rsidRPr="00592AD5" w:rsidRDefault="00136C4E" w:rsidP="00136C4E">
      <w:pPr>
        <w:jc w:val="both"/>
        <w:rPr>
          <w:rFonts w:ascii="Arial" w:hAnsi="Arial" w:cs="Arial"/>
          <w:sz w:val="22"/>
          <w:szCs w:val="22"/>
        </w:rPr>
      </w:pPr>
    </w:p>
    <w:p w:rsidR="00136C4E" w:rsidRPr="00592AD5" w:rsidRDefault="00136C4E" w:rsidP="00136C4E">
      <w:pPr>
        <w:jc w:val="both"/>
        <w:rPr>
          <w:rFonts w:ascii="Arial" w:hAnsi="Arial" w:cs="Arial"/>
          <w:sz w:val="22"/>
          <w:szCs w:val="22"/>
        </w:rPr>
      </w:pPr>
    </w:p>
    <w:p w:rsidR="00136C4E" w:rsidRPr="00592AD5" w:rsidRDefault="00136C4E" w:rsidP="00136C4E">
      <w:pPr>
        <w:tabs>
          <w:tab w:val="left" w:pos="426"/>
        </w:tabs>
        <w:jc w:val="both"/>
        <w:rPr>
          <w:rFonts w:ascii="Arial" w:hAnsi="Arial" w:cs="Arial"/>
          <w:b/>
          <w:bCs/>
          <w:spacing w:val="20"/>
          <w:sz w:val="22"/>
          <w:szCs w:val="22"/>
        </w:rPr>
      </w:pPr>
      <w:r w:rsidRPr="00592AD5">
        <w:rPr>
          <w:rFonts w:ascii="Arial" w:hAnsi="Arial" w:cs="Arial"/>
          <w:b/>
          <w:bCs/>
          <w:spacing w:val="20"/>
          <w:sz w:val="22"/>
          <w:szCs w:val="22"/>
        </w:rPr>
        <w:t>Município de Diamante do Sul - Paraná</w:t>
      </w:r>
    </w:p>
    <w:p w:rsidR="00136C4E" w:rsidRPr="00592AD5" w:rsidRDefault="00136C4E" w:rsidP="00136C4E">
      <w:pPr>
        <w:tabs>
          <w:tab w:val="left" w:pos="2714"/>
          <w:tab w:val="left" w:pos="10419"/>
        </w:tabs>
        <w:jc w:val="both"/>
        <w:rPr>
          <w:rFonts w:ascii="Arial" w:hAnsi="Arial" w:cs="Arial"/>
          <w:b/>
          <w:spacing w:val="20"/>
          <w:sz w:val="22"/>
          <w:szCs w:val="22"/>
        </w:rPr>
      </w:pPr>
      <w:r w:rsidRPr="00592AD5">
        <w:rPr>
          <w:rFonts w:ascii="Arial" w:hAnsi="Arial" w:cs="Arial"/>
          <w:b/>
          <w:spacing w:val="20"/>
          <w:sz w:val="22"/>
          <w:szCs w:val="22"/>
        </w:rPr>
        <w:t xml:space="preserve">Licitação Modalidade: PREGÃO PRESENCIAL Nº xxx/2017 </w:t>
      </w:r>
    </w:p>
    <w:p w:rsidR="00136C4E" w:rsidRPr="009921E4" w:rsidRDefault="00136C4E" w:rsidP="00136C4E">
      <w:pPr>
        <w:tabs>
          <w:tab w:val="left" w:pos="0"/>
        </w:tabs>
        <w:spacing w:line="360" w:lineRule="auto"/>
        <w:rPr>
          <w:rFonts w:ascii="Arial" w:hAnsi="Arial" w:cs="Arial"/>
          <w:b/>
        </w:rPr>
      </w:pPr>
      <w:r w:rsidRPr="00592AD5">
        <w:rPr>
          <w:rFonts w:ascii="Arial" w:hAnsi="Arial" w:cs="Arial"/>
          <w:b/>
          <w:spacing w:val="20"/>
          <w:sz w:val="22"/>
          <w:szCs w:val="22"/>
        </w:rPr>
        <w:t xml:space="preserve">Objeto: </w:t>
      </w:r>
      <w:r w:rsidRPr="00FE5D44">
        <w:rPr>
          <w:rFonts w:ascii="Arial" w:hAnsi="Arial" w:cs="Arial"/>
          <w:b/>
          <w:sz w:val="22"/>
          <w:szCs w:val="22"/>
        </w:rPr>
        <w:t>CONTRATAÇÃO DE EMPRESA PARA PRESTAÇÃO DE SERVIÇOS DE FISIOTERAPIA, ENFERMAGEM, ODONTOLOGIA, FARMÁCIA, PSICOLOGIA E MEDICINA (MEDICO) PARA ATENDIMENTO DA DEMANDA DA SECRETARIA MUNICIPAL DE SAÚDE</w:t>
      </w:r>
      <w:r>
        <w:rPr>
          <w:rFonts w:ascii="Arial" w:hAnsi="Arial" w:cs="Arial"/>
          <w:b/>
          <w:bCs/>
          <w:color w:val="000000"/>
          <w:sz w:val="22"/>
          <w:szCs w:val="22"/>
        </w:rPr>
        <w:t>.</w:t>
      </w:r>
    </w:p>
    <w:p w:rsidR="00136C4E" w:rsidRDefault="00136C4E" w:rsidP="00136C4E">
      <w:pPr>
        <w:jc w:val="both"/>
        <w:rPr>
          <w:rFonts w:ascii="Arial" w:hAnsi="Arial" w:cs="Arial"/>
          <w:spacing w:val="20"/>
          <w:sz w:val="22"/>
          <w:szCs w:val="22"/>
        </w:rPr>
      </w:pPr>
    </w:p>
    <w:p w:rsidR="00136C4E" w:rsidRPr="00592AD5" w:rsidRDefault="00136C4E" w:rsidP="00136C4E">
      <w:pPr>
        <w:jc w:val="both"/>
        <w:rPr>
          <w:rFonts w:ascii="Arial" w:hAnsi="Arial" w:cs="Arial"/>
          <w:spacing w:val="20"/>
          <w:sz w:val="22"/>
          <w:szCs w:val="22"/>
        </w:rPr>
      </w:pPr>
    </w:p>
    <w:p w:rsidR="00136C4E" w:rsidRPr="00592AD5" w:rsidRDefault="00136C4E" w:rsidP="00136C4E">
      <w:pPr>
        <w:ind w:firstLine="708"/>
        <w:jc w:val="both"/>
        <w:rPr>
          <w:rFonts w:ascii="Arial" w:hAnsi="Arial" w:cs="Arial"/>
          <w:spacing w:val="20"/>
          <w:sz w:val="22"/>
          <w:szCs w:val="22"/>
        </w:rPr>
      </w:pPr>
      <w:r w:rsidRPr="00592AD5">
        <w:rPr>
          <w:rFonts w:ascii="Arial" w:hAnsi="Arial" w:cs="Arial"/>
          <w:spacing w:val="20"/>
          <w:sz w:val="22"/>
          <w:szCs w:val="22"/>
        </w:rPr>
        <w:t xml:space="preserve">A pessoa jurídica ___________________________, por intermédio de seu representante legal, o Sr. __________________________, portador da carteira de identidade sob o nº _______________ e do CPF sob o nº ______________________ </w:t>
      </w:r>
      <w:r w:rsidRPr="00592AD5">
        <w:rPr>
          <w:rFonts w:ascii="Arial" w:hAnsi="Arial" w:cs="Arial"/>
          <w:b/>
          <w:spacing w:val="20"/>
          <w:sz w:val="22"/>
          <w:szCs w:val="22"/>
        </w:rPr>
        <w:t>DECLARA</w:t>
      </w:r>
      <w:r w:rsidRPr="00592AD5">
        <w:rPr>
          <w:rFonts w:ascii="Arial" w:hAnsi="Arial" w:cs="Arial"/>
          <w:spacing w:val="20"/>
          <w:sz w:val="22"/>
          <w:szCs w:val="22"/>
        </w:rPr>
        <w:t xml:space="preserve">, para os fins do contido no artigo 9°, inciso III da Lei 8.666/93, especialmente para o Edital de </w:t>
      </w:r>
      <w:r w:rsidRPr="00592AD5">
        <w:rPr>
          <w:rFonts w:ascii="Arial" w:hAnsi="Arial" w:cs="Arial"/>
          <w:b/>
          <w:spacing w:val="20"/>
          <w:sz w:val="22"/>
          <w:szCs w:val="22"/>
        </w:rPr>
        <w:t>PREGÃO PRESENCIAL Nº 001/2017</w:t>
      </w:r>
      <w:r w:rsidRPr="00592AD5">
        <w:rPr>
          <w:rFonts w:ascii="Arial" w:hAnsi="Arial" w:cs="Arial"/>
          <w:spacing w:val="20"/>
          <w:sz w:val="22"/>
          <w:szCs w:val="22"/>
        </w:rPr>
        <w:t>, que não é servidor público cônjuge, companheiro ou parente em linha reta, colateral ou por afinidade, até o terceiro grau, do Prefeito, Vice-Prefeito, Vereadores e ocupantes de cargo em comissão ou função de confiança  do Município de Diamante do Sul - Pr.</w:t>
      </w:r>
    </w:p>
    <w:p w:rsidR="00136C4E" w:rsidRPr="00592AD5" w:rsidRDefault="00136C4E" w:rsidP="00136C4E">
      <w:pPr>
        <w:ind w:firstLine="708"/>
        <w:jc w:val="both"/>
        <w:rPr>
          <w:rFonts w:ascii="Arial" w:hAnsi="Arial" w:cs="Arial"/>
          <w:spacing w:val="20"/>
          <w:sz w:val="22"/>
          <w:szCs w:val="22"/>
        </w:rPr>
      </w:pPr>
    </w:p>
    <w:p w:rsidR="00136C4E" w:rsidRPr="00592AD5" w:rsidRDefault="00136C4E" w:rsidP="00136C4E">
      <w:pPr>
        <w:ind w:firstLine="708"/>
        <w:jc w:val="both"/>
        <w:rPr>
          <w:rFonts w:ascii="Arial" w:hAnsi="Arial" w:cs="Arial"/>
          <w:spacing w:val="20"/>
          <w:sz w:val="22"/>
          <w:szCs w:val="22"/>
        </w:rPr>
      </w:pPr>
      <w:r w:rsidRPr="00592AD5">
        <w:rPr>
          <w:rFonts w:ascii="Arial" w:hAnsi="Arial" w:cs="Arial"/>
          <w:spacing w:val="20"/>
          <w:sz w:val="22"/>
          <w:szCs w:val="22"/>
        </w:rPr>
        <w:t>Declara, ainda, que a pessoa jurídica acima referida não possui em seus quadros, gerente, diretor, sócio, proprietário, administrador, controlador ou conselheiro que seja servidor público, cônjuge, companheiro ou parente em linha reta, colateral ou por afinidade, até o terceiro grau, do Prefeito, Vice-Prefeito, Vereadores e ocupantes de cargo em comissão ou função de confiança do Município de Diamante do Sul - Pr.</w:t>
      </w:r>
    </w:p>
    <w:p w:rsidR="00136C4E" w:rsidRPr="00592AD5" w:rsidRDefault="00136C4E" w:rsidP="00136C4E">
      <w:pPr>
        <w:jc w:val="center"/>
        <w:rPr>
          <w:rFonts w:ascii="Arial" w:hAnsi="Arial" w:cs="Arial"/>
          <w:b/>
          <w:spacing w:val="20"/>
          <w:sz w:val="22"/>
          <w:szCs w:val="22"/>
        </w:rPr>
      </w:pPr>
    </w:p>
    <w:p w:rsidR="00136C4E" w:rsidRPr="00592AD5" w:rsidRDefault="00136C4E" w:rsidP="00136C4E">
      <w:pPr>
        <w:jc w:val="center"/>
        <w:rPr>
          <w:rFonts w:ascii="Arial" w:hAnsi="Arial" w:cs="Arial"/>
          <w:spacing w:val="20"/>
          <w:sz w:val="22"/>
          <w:szCs w:val="22"/>
        </w:rPr>
      </w:pPr>
      <w:r w:rsidRPr="00592AD5">
        <w:rPr>
          <w:rFonts w:ascii="Arial" w:hAnsi="Arial" w:cs="Arial"/>
          <w:spacing w:val="20"/>
          <w:sz w:val="22"/>
          <w:szCs w:val="22"/>
        </w:rPr>
        <w:t>_____________________, _____ de _______ de 2017.</w:t>
      </w:r>
    </w:p>
    <w:p w:rsidR="00136C4E" w:rsidRPr="00592AD5" w:rsidRDefault="00136C4E" w:rsidP="00136C4E">
      <w:pPr>
        <w:jc w:val="both"/>
        <w:rPr>
          <w:rFonts w:ascii="Arial" w:hAnsi="Arial" w:cs="Arial"/>
          <w:spacing w:val="20"/>
          <w:sz w:val="22"/>
          <w:szCs w:val="22"/>
        </w:rPr>
      </w:pPr>
    </w:p>
    <w:p w:rsidR="00136C4E" w:rsidRPr="00592AD5" w:rsidRDefault="00136C4E" w:rsidP="00136C4E">
      <w:pPr>
        <w:jc w:val="both"/>
        <w:rPr>
          <w:rFonts w:ascii="Arial" w:hAnsi="Arial" w:cs="Arial"/>
          <w:spacing w:val="20"/>
          <w:sz w:val="22"/>
          <w:szCs w:val="22"/>
        </w:rPr>
      </w:pPr>
    </w:p>
    <w:p w:rsidR="00136C4E" w:rsidRPr="00592AD5" w:rsidRDefault="00136C4E" w:rsidP="00136C4E">
      <w:pPr>
        <w:jc w:val="both"/>
        <w:rPr>
          <w:rFonts w:ascii="Arial" w:hAnsi="Arial" w:cs="Arial"/>
          <w:spacing w:val="20"/>
          <w:sz w:val="22"/>
          <w:szCs w:val="22"/>
        </w:rPr>
      </w:pPr>
      <w:r w:rsidRPr="00592AD5">
        <w:rPr>
          <w:rFonts w:ascii="Arial" w:hAnsi="Arial" w:cs="Arial"/>
          <w:spacing w:val="20"/>
          <w:sz w:val="22"/>
          <w:szCs w:val="22"/>
        </w:rPr>
        <w:tab/>
      </w:r>
      <w:r w:rsidRPr="00592AD5">
        <w:rPr>
          <w:rFonts w:ascii="Arial" w:hAnsi="Arial" w:cs="Arial"/>
          <w:spacing w:val="20"/>
          <w:sz w:val="22"/>
          <w:szCs w:val="22"/>
        </w:rPr>
        <w:tab/>
      </w:r>
    </w:p>
    <w:p w:rsidR="00136C4E" w:rsidRPr="00592AD5" w:rsidRDefault="00136C4E" w:rsidP="00136C4E">
      <w:pPr>
        <w:jc w:val="center"/>
        <w:rPr>
          <w:rFonts w:ascii="Arial" w:hAnsi="Arial" w:cs="Arial"/>
          <w:spacing w:val="20"/>
          <w:sz w:val="22"/>
          <w:szCs w:val="22"/>
        </w:rPr>
      </w:pPr>
      <w:r w:rsidRPr="00592AD5">
        <w:rPr>
          <w:rFonts w:ascii="Arial" w:hAnsi="Arial" w:cs="Arial"/>
          <w:spacing w:val="20"/>
          <w:sz w:val="22"/>
          <w:szCs w:val="22"/>
        </w:rPr>
        <w:t>(Nome completo por extenso do responsável pela Pessoa Jurídica)</w:t>
      </w:r>
    </w:p>
    <w:p w:rsidR="00136C4E" w:rsidRPr="00592AD5" w:rsidRDefault="00136C4E" w:rsidP="00136C4E">
      <w:pPr>
        <w:jc w:val="center"/>
        <w:rPr>
          <w:rFonts w:ascii="Arial" w:hAnsi="Arial" w:cs="Arial"/>
          <w:spacing w:val="20"/>
          <w:sz w:val="22"/>
          <w:szCs w:val="22"/>
        </w:rPr>
      </w:pPr>
    </w:p>
    <w:p w:rsidR="00136C4E" w:rsidRPr="00592AD5" w:rsidRDefault="00136C4E" w:rsidP="00136C4E">
      <w:pPr>
        <w:jc w:val="center"/>
        <w:rPr>
          <w:rFonts w:ascii="Arial" w:hAnsi="Arial" w:cs="Arial"/>
          <w:spacing w:val="20"/>
          <w:sz w:val="22"/>
          <w:szCs w:val="22"/>
        </w:rPr>
      </w:pPr>
    </w:p>
    <w:p w:rsidR="00136C4E" w:rsidRPr="00592AD5" w:rsidRDefault="00136C4E" w:rsidP="00136C4E">
      <w:pPr>
        <w:jc w:val="center"/>
        <w:rPr>
          <w:rFonts w:ascii="Arial" w:hAnsi="Arial" w:cs="Arial"/>
          <w:spacing w:val="20"/>
          <w:sz w:val="22"/>
          <w:szCs w:val="22"/>
        </w:rPr>
      </w:pPr>
    </w:p>
    <w:p w:rsidR="00136C4E" w:rsidRPr="00592AD5" w:rsidRDefault="00136C4E" w:rsidP="00136C4E">
      <w:pPr>
        <w:jc w:val="center"/>
        <w:rPr>
          <w:rFonts w:ascii="Arial" w:hAnsi="Arial" w:cs="Arial"/>
          <w:spacing w:val="20"/>
          <w:sz w:val="22"/>
          <w:szCs w:val="22"/>
        </w:rPr>
      </w:pPr>
      <w:r w:rsidRPr="00592AD5">
        <w:rPr>
          <w:rFonts w:ascii="Arial" w:hAnsi="Arial" w:cs="Arial"/>
          <w:spacing w:val="20"/>
          <w:sz w:val="22"/>
          <w:szCs w:val="22"/>
        </w:rPr>
        <w:t>(assinatura e carimbo do CNPJ)</w:t>
      </w:r>
    </w:p>
    <w:p w:rsidR="00136C4E" w:rsidRPr="00592AD5" w:rsidRDefault="00136C4E" w:rsidP="00136C4E">
      <w:pPr>
        <w:jc w:val="center"/>
        <w:rPr>
          <w:rFonts w:ascii="Arial" w:hAnsi="Arial" w:cs="Arial"/>
          <w:spacing w:val="20"/>
          <w:sz w:val="22"/>
          <w:szCs w:val="22"/>
        </w:rPr>
      </w:pPr>
    </w:p>
    <w:p w:rsidR="00136C4E" w:rsidRPr="00592AD5" w:rsidRDefault="00136C4E" w:rsidP="00136C4E">
      <w:pPr>
        <w:jc w:val="center"/>
        <w:rPr>
          <w:rFonts w:ascii="Arial" w:hAnsi="Arial" w:cs="Arial"/>
          <w:spacing w:val="20"/>
          <w:sz w:val="22"/>
          <w:szCs w:val="22"/>
        </w:rPr>
      </w:pPr>
    </w:p>
    <w:p w:rsidR="00136C4E" w:rsidRPr="00592AD5" w:rsidRDefault="00136C4E" w:rsidP="00136C4E">
      <w:pPr>
        <w:jc w:val="center"/>
        <w:rPr>
          <w:rFonts w:ascii="Arial" w:hAnsi="Arial" w:cs="Arial"/>
          <w:b/>
          <w:sz w:val="22"/>
          <w:szCs w:val="22"/>
          <w:u w:val="single"/>
        </w:rPr>
      </w:pPr>
    </w:p>
    <w:p w:rsidR="00136C4E" w:rsidRPr="00592AD5" w:rsidRDefault="00136C4E" w:rsidP="00136C4E">
      <w:pPr>
        <w:jc w:val="center"/>
        <w:rPr>
          <w:rFonts w:ascii="Arial" w:hAnsi="Arial" w:cs="Arial"/>
          <w:b/>
          <w:sz w:val="22"/>
          <w:szCs w:val="22"/>
          <w:u w:val="single"/>
        </w:rPr>
      </w:pPr>
    </w:p>
    <w:p w:rsidR="00136C4E" w:rsidRPr="00592AD5" w:rsidRDefault="00136C4E" w:rsidP="00136C4E">
      <w:pPr>
        <w:jc w:val="center"/>
        <w:rPr>
          <w:rFonts w:ascii="Arial" w:hAnsi="Arial" w:cs="Arial"/>
          <w:b/>
          <w:sz w:val="22"/>
          <w:szCs w:val="22"/>
          <w:u w:val="single"/>
        </w:rPr>
      </w:pPr>
    </w:p>
    <w:p w:rsidR="00136C4E" w:rsidRPr="00592AD5" w:rsidRDefault="00136C4E" w:rsidP="00136C4E">
      <w:pPr>
        <w:jc w:val="center"/>
        <w:rPr>
          <w:rFonts w:ascii="Arial" w:hAnsi="Arial" w:cs="Arial"/>
          <w:b/>
          <w:sz w:val="22"/>
          <w:szCs w:val="22"/>
          <w:u w:val="single"/>
        </w:rPr>
      </w:pPr>
    </w:p>
    <w:p w:rsidR="00136C4E" w:rsidRDefault="00136C4E" w:rsidP="00136C4E">
      <w:pPr>
        <w:jc w:val="center"/>
        <w:rPr>
          <w:rFonts w:ascii="Arial" w:hAnsi="Arial" w:cs="Arial"/>
          <w:b/>
          <w:sz w:val="22"/>
          <w:szCs w:val="22"/>
          <w:u w:val="single"/>
        </w:rPr>
      </w:pPr>
    </w:p>
    <w:p w:rsidR="00136C4E" w:rsidRDefault="00136C4E" w:rsidP="00136C4E">
      <w:pPr>
        <w:jc w:val="center"/>
        <w:rPr>
          <w:rFonts w:ascii="Arial" w:hAnsi="Arial" w:cs="Arial"/>
          <w:b/>
          <w:sz w:val="22"/>
          <w:szCs w:val="22"/>
          <w:u w:val="single"/>
        </w:rPr>
      </w:pPr>
    </w:p>
    <w:p w:rsidR="00136C4E" w:rsidRDefault="00136C4E" w:rsidP="00136C4E">
      <w:pPr>
        <w:jc w:val="center"/>
        <w:rPr>
          <w:rFonts w:ascii="Arial" w:hAnsi="Arial" w:cs="Arial"/>
          <w:b/>
          <w:sz w:val="22"/>
          <w:szCs w:val="22"/>
          <w:u w:val="single"/>
        </w:rPr>
      </w:pPr>
    </w:p>
    <w:p w:rsidR="00136C4E" w:rsidRPr="00592AD5" w:rsidRDefault="00136C4E" w:rsidP="00136C4E">
      <w:pPr>
        <w:jc w:val="center"/>
        <w:rPr>
          <w:rFonts w:ascii="Arial" w:hAnsi="Arial" w:cs="Arial"/>
          <w:b/>
          <w:sz w:val="22"/>
          <w:szCs w:val="22"/>
          <w:u w:val="single"/>
        </w:rPr>
      </w:pPr>
      <w:r w:rsidRPr="00592AD5">
        <w:rPr>
          <w:rFonts w:ascii="Arial" w:hAnsi="Arial" w:cs="Arial"/>
          <w:b/>
          <w:sz w:val="22"/>
          <w:szCs w:val="22"/>
          <w:u w:val="single"/>
        </w:rPr>
        <w:t>TABELA DE PARENTESCO CONSANGUÍNEO ATÉ O TERCEIRO GRAU</w:t>
      </w:r>
    </w:p>
    <w:p w:rsidR="00136C4E" w:rsidRPr="00592AD5" w:rsidRDefault="00136C4E" w:rsidP="00136C4E">
      <w:pPr>
        <w:jc w:val="center"/>
        <w:rPr>
          <w:rFonts w:ascii="Arial" w:hAnsi="Arial" w:cs="Arial"/>
          <w:b/>
          <w:sz w:val="22"/>
          <w:szCs w:val="22"/>
          <w:u w:val="single"/>
        </w:rPr>
      </w:pPr>
    </w:p>
    <w:p w:rsidR="00136C4E" w:rsidRPr="00592AD5" w:rsidRDefault="00136C4E" w:rsidP="00136C4E">
      <w:pPr>
        <w:jc w:val="both"/>
        <w:rPr>
          <w:rFonts w:ascii="Arial" w:hAnsi="Arial" w:cs="Arial"/>
          <w:sz w:val="22"/>
          <w:szCs w:val="22"/>
        </w:rPr>
      </w:pPr>
      <w:r w:rsidRPr="00592AD5">
        <w:rPr>
          <w:rFonts w:ascii="Arial" w:hAnsi="Arial" w:cs="Arial"/>
          <w:sz w:val="22"/>
          <w:szCs w:val="22"/>
        </w:rPr>
        <w:t>Linha de parentesco: “É a série de pessoas provindas do mesmo progenitor, que se denomina tronco e pode ser reta ou colateral”.</w:t>
      </w:r>
    </w:p>
    <w:p w:rsidR="00136C4E" w:rsidRPr="00592AD5" w:rsidRDefault="00136C4E" w:rsidP="00136C4E">
      <w:pPr>
        <w:jc w:val="both"/>
        <w:rPr>
          <w:rFonts w:ascii="Arial" w:hAnsi="Arial" w:cs="Arial"/>
          <w:sz w:val="22"/>
          <w:szCs w:val="22"/>
        </w:rPr>
      </w:pP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7"/>
        <w:gridCol w:w="2232"/>
        <w:gridCol w:w="2161"/>
        <w:gridCol w:w="2197"/>
      </w:tblGrid>
      <w:tr w:rsidR="00136C4E" w:rsidRPr="00592AD5" w:rsidTr="00775971">
        <w:tc>
          <w:tcPr>
            <w:tcW w:w="1176" w:type="pct"/>
            <w:vAlign w:val="center"/>
          </w:tcPr>
          <w:p w:rsidR="00136C4E" w:rsidRPr="00592AD5" w:rsidRDefault="00136C4E" w:rsidP="00775971">
            <w:pPr>
              <w:spacing w:line="360" w:lineRule="auto"/>
              <w:jc w:val="center"/>
              <w:rPr>
                <w:rFonts w:ascii="Arial" w:hAnsi="Arial" w:cs="Arial"/>
                <w:b/>
              </w:rPr>
            </w:pPr>
            <w:r w:rsidRPr="00592AD5">
              <w:rPr>
                <w:rFonts w:ascii="Arial" w:hAnsi="Arial" w:cs="Arial"/>
                <w:b/>
                <w:sz w:val="22"/>
                <w:szCs w:val="22"/>
              </w:rPr>
              <w:t>GRAU</w:t>
            </w:r>
          </w:p>
        </w:tc>
        <w:tc>
          <w:tcPr>
            <w:tcW w:w="1295" w:type="pct"/>
            <w:vAlign w:val="center"/>
          </w:tcPr>
          <w:p w:rsidR="00136C4E" w:rsidRPr="00592AD5" w:rsidRDefault="00136C4E" w:rsidP="00775971">
            <w:pPr>
              <w:spacing w:line="360" w:lineRule="auto"/>
              <w:jc w:val="center"/>
              <w:rPr>
                <w:rFonts w:ascii="Arial" w:hAnsi="Arial" w:cs="Arial"/>
                <w:b/>
              </w:rPr>
            </w:pPr>
            <w:r w:rsidRPr="00592AD5">
              <w:rPr>
                <w:rFonts w:ascii="Arial" w:hAnsi="Arial" w:cs="Arial"/>
                <w:b/>
                <w:sz w:val="22"/>
                <w:szCs w:val="22"/>
              </w:rPr>
              <w:t>LINHAS</w:t>
            </w:r>
          </w:p>
        </w:tc>
        <w:tc>
          <w:tcPr>
            <w:tcW w:w="1254" w:type="pct"/>
            <w:vAlign w:val="center"/>
          </w:tcPr>
          <w:p w:rsidR="00136C4E" w:rsidRPr="00592AD5" w:rsidRDefault="00136C4E" w:rsidP="00775971">
            <w:pPr>
              <w:spacing w:line="360" w:lineRule="auto"/>
              <w:jc w:val="center"/>
              <w:rPr>
                <w:rFonts w:ascii="Arial" w:hAnsi="Arial" w:cs="Arial"/>
                <w:b/>
              </w:rPr>
            </w:pPr>
            <w:r w:rsidRPr="00592AD5">
              <w:rPr>
                <w:rFonts w:ascii="Arial" w:hAnsi="Arial" w:cs="Arial"/>
                <w:b/>
                <w:sz w:val="22"/>
                <w:szCs w:val="22"/>
              </w:rPr>
              <w:t>EXEMPLO</w:t>
            </w:r>
          </w:p>
        </w:tc>
        <w:tc>
          <w:tcPr>
            <w:tcW w:w="1275" w:type="pct"/>
            <w:vAlign w:val="center"/>
          </w:tcPr>
          <w:p w:rsidR="00136C4E" w:rsidRPr="00592AD5" w:rsidRDefault="00136C4E" w:rsidP="00775971">
            <w:pPr>
              <w:spacing w:line="360" w:lineRule="auto"/>
              <w:jc w:val="center"/>
              <w:rPr>
                <w:rFonts w:ascii="Arial" w:hAnsi="Arial" w:cs="Arial"/>
                <w:b/>
              </w:rPr>
            </w:pPr>
            <w:r w:rsidRPr="00592AD5">
              <w:rPr>
                <w:rFonts w:ascii="Arial" w:hAnsi="Arial" w:cs="Arial"/>
                <w:b/>
                <w:sz w:val="22"/>
                <w:szCs w:val="22"/>
              </w:rPr>
              <w:t>OBSERVAÇÕES</w:t>
            </w:r>
          </w:p>
        </w:tc>
      </w:tr>
      <w:tr w:rsidR="00136C4E" w:rsidRPr="00592AD5" w:rsidTr="00775971">
        <w:tc>
          <w:tcPr>
            <w:tcW w:w="1176" w:type="pct"/>
            <w:vMerge w:val="restart"/>
            <w:shd w:val="clear" w:color="auto" w:fill="BFBFBF"/>
          </w:tcPr>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r w:rsidRPr="00592AD5">
              <w:rPr>
                <w:rFonts w:ascii="Arial" w:hAnsi="Arial" w:cs="Arial"/>
                <w:sz w:val="22"/>
                <w:szCs w:val="22"/>
              </w:rPr>
              <w:t>PRIMEIRO GRAU</w:t>
            </w:r>
          </w:p>
        </w:tc>
        <w:tc>
          <w:tcPr>
            <w:tcW w:w="1295" w:type="pct"/>
            <w:shd w:val="clear" w:color="auto" w:fill="BFBFBF"/>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BFBFBF"/>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PAI E MÃE</w:t>
            </w:r>
          </w:p>
        </w:tc>
      </w:tr>
      <w:tr w:rsidR="00136C4E" w:rsidRPr="00592AD5" w:rsidTr="00775971">
        <w:tc>
          <w:tcPr>
            <w:tcW w:w="1176" w:type="pct"/>
            <w:vMerge/>
            <w:shd w:val="clear" w:color="auto" w:fill="BFBFBF"/>
          </w:tcPr>
          <w:p w:rsidR="00136C4E" w:rsidRPr="00592AD5" w:rsidRDefault="00136C4E" w:rsidP="00775971">
            <w:pPr>
              <w:spacing w:line="360" w:lineRule="auto"/>
              <w:rPr>
                <w:rFonts w:ascii="Arial" w:hAnsi="Arial" w:cs="Arial"/>
              </w:rPr>
            </w:pPr>
          </w:p>
        </w:tc>
        <w:tc>
          <w:tcPr>
            <w:tcW w:w="1295" w:type="pct"/>
            <w:shd w:val="clear" w:color="auto" w:fill="BFBFBF"/>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BFBFBF"/>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FILHO E FILHA</w:t>
            </w:r>
          </w:p>
        </w:tc>
      </w:tr>
      <w:tr w:rsidR="00136C4E" w:rsidRPr="00592AD5" w:rsidTr="00775971">
        <w:tc>
          <w:tcPr>
            <w:tcW w:w="1176" w:type="pct"/>
            <w:vMerge/>
            <w:shd w:val="clear" w:color="auto" w:fill="BFBFBF"/>
          </w:tcPr>
          <w:p w:rsidR="00136C4E" w:rsidRPr="00592AD5" w:rsidRDefault="00136C4E" w:rsidP="00775971">
            <w:pPr>
              <w:spacing w:line="360" w:lineRule="auto"/>
              <w:rPr>
                <w:rFonts w:ascii="Arial" w:hAnsi="Arial" w:cs="Arial"/>
              </w:rPr>
            </w:pPr>
          </w:p>
        </w:tc>
        <w:tc>
          <w:tcPr>
            <w:tcW w:w="3824" w:type="pct"/>
            <w:gridSpan w:val="3"/>
            <w:shd w:val="clear" w:color="auto" w:fill="BFBFBF"/>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COLATERAL NÃO EXISTE EM 1º GRAU</w:t>
            </w:r>
          </w:p>
        </w:tc>
      </w:tr>
      <w:tr w:rsidR="00136C4E" w:rsidRPr="00592AD5" w:rsidTr="00775971">
        <w:tc>
          <w:tcPr>
            <w:tcW w:w="1176" w:type="pct"/>
            <w:vMerge w:val="restart"/>
            <w:shd w:val="clear" w:color="auto" w:fill="D9D9D9"/>
          </w:tcPr>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r w:rsidRPr="00592AD5">
              <w:rPr>
                <w:rFonts w:ascii="Arial" w:hAnsi="Arial" w:cs="Arial"/>
                <w:sz w:val="22"/>
                <w:szCs w:val="22"/>
              </w:rPr>
              <w:t>SEGUNDO GRAU</w:t>
            </w:r>
          </w:p>
        </w:tc>
        <w:tc>
          <w:tcPr>
            <w:tcW w:w="1295" w:type="pct"/>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AVÔ E AVÓ</w:t>
            </w:r>
          </w:p>
        </w:tc>
      </w:tr>
      <w:tr w:rsidR="00136C4E" w:rsidRPr="00592AD5" w:rsidTr="00775971">
        <w:tc>
          <w:tcPr>
            <w:tcW w:w="1176" w:type="pct"/>
            <w:vMerge/>
            <w:shd w:val="clear" w:color="auto" w:fill="D9D9D9"/>
          </w:tcPr>
          <w:p w:rsidR="00136C4E" w:rsidRPr="00592AD5" w:rsidRDefault="00136C4E" w:rsidP="00775971">
            <w:pPr>
              <w:spacing w:line="360" w:lineRule="auto"/>
              <w:rPr>
                <w:rFonts w:ascii="Arial" w:hAnsi="Arial" w:cs="Arial"/>
              </w:rPr>
            </w:pPr>
          </w:p>
        </w:tc>
        <w:tc>
          <w:tcPr>
            <w:tcW w:w="1295" w:type="pct"/>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NETO E NETA</w:t>
            </w:r>
          </w:p>
        </w:tc>
      </w:tr>
      <w:tr w:rsidR="00136C4E" w:rsidRPr="00592AD5" w:rsidTr="00775971">
        <w:tc>
          <w:tcPr>
            <w:tcW w:w="1176" w:type="pct"/>
            <w:vMerge/>
            <w:shd w:val="clear" w:color="auto" w:fill="D9D9D9"/>
          </w:tcPr>
          <w:p w:rsidR="00136C4E" w:rsidRPr="00592AD5" w:rsidRDefault="00136C4E" w:rsidP="00775971">
            <w:pPr>
              <w:spacing w:line="360" w:lineRule="auto"/>
              <w:rPr>
                <w:rFonts w:ascii="Arial" w:hAnsi="Arial" w:cs="Arial"/>
              </w:rPr>
            </w:pPr>
          </w:p>
        </w:tc>
        <w:tc>
          <w:tcPr>
            <w:tcW w:w="1295" w:type="pct"/>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COLATERAL</w:t>
            </w:r>
          </w:p>
        </w:tc>
        <w:tc>
          <w:tcPr>
            <w:tcW w:w="2529" w:type="pct"/>
            <w:gridSpan w:val="2"/>
            <w:shd w:val="clear" w:color="auto" w:fill="D9D9D9"/>
            <w:vAlign w:val="center"/>
          </w:tcPr>
          <w:p w:rsidR="00136C4E" w:rsidRPr="00592AD5" w:rsidRDefault="00136C4E" w:rsidP="00775971">
            <w:pPr>
              <w:spacing w:line="360" w:lineRule="auto"/>
              <w:rPr>
                <w:rFonts w:ascii="Arial" w:hAnsi="Arial" w:cs="Arial"/>
              </w:rPr>
            </w:pPr>
            <w:r w:rsidRPr="00592AD5">
              <w:rPr>
                <w:rFonts w:ascii="Arial" w:hAnsi="Arial" w:cs="Arial"/>
                <w:sz w:val="22"/>
                <w:szCs w:val="22"/>
              </w:rPr>
              <w:t>IRMÃO E IRMÃ</w:t>
            </w:r>
          </w:p>
        </w:tc>
      </w:tr>
      <w:tr w:rsidR="00136C4E" w:rsidRPr="00592AD5" w:rsidTr="00775971">
        <w:tc>
          <w:tcPr>
            <w:tcW w:w="1176" w:type="pct"/>
            <w:vMerge w:val="restart"/>
            <w:shd w:val="clear" w:color="auto" w:fill="F2F2F2"/>
          </w:tcPr>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r w:rsidRPr="00592AD5">
              <w:rPr>
                <w:rFonts w:ascii="Arial" w:hAnsi="Arial" w:cs="Arial"/>
                <w:sz w:val="22"/>
                <w:szCs w:val="22"/>
              </w:rPr>
              <w:t>TERCEIRO GRAU</w:t>
            </w:r>
          </w:p>
        </w:tc>
        <w:tc>
          <w:tcPr>
            <w:tcW w:w="1295"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BISAVÔ E BISAVÓ</w:t>
            </w:r>
          </w:p>
        </w:tc>
      </w:tr>
      <w:tr w:rsidR="00136C4E" w:rsidRPr="00592AD5" w:rsidTr="00775971">
        <w:tc>
          <w:tcPr>
            <w:tcW w:w="1176" w:type="pct"/>
            <w:vMerge/>
            <w:shd w:val="clear" w:color="auto" w:fill="F2F2F2"/>
          </w:tcPr>
          <w:p w:rsidR="00136C4E" w:rsidRPr="00592AD5" w:rsidRDefault="00136C4E" w:rsidP="00775971">
            <w:pPr>
              <w:spacing w:line="360" w:lineRule="auto"/>
              <w:rPr>
                <w:rFonts w:ascii="Arial" w:hAnsi="Arial" w:cs="Arial"/>
              </w:rPr>
            </w:pPr>
          </w:p>
        </w:tc>
        <w:tc>
          <w:tcPr>
            <w:tcW w:w="1295"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BISNETO E BISNETA</w:t>
            </w:r>
          </w:p>
        </w:tc>
      </w:tr>
      <w:tr w:rsidR="00136C4E" w:rsidRPr="00592AD5" w:rsidTr="00775971">
        <w:tc>
          <w:tcPr>
            <w:tcW w:w="1176" w:type="pct"/>
            <w:vMerge/>
            <w:shd w:val="clear" w:color="auto" w:fill="F2F2F2"/>
          </w:tcPr>
          <w:p w:rsidR="00136C4E" w:rsidRPr="00592AD5" w:rsidRDefault="00136C4E" w:rsidP="00775971">
            <w:pPr>
              <w:spacing w:line="360" w:lineRule="auto"/>
              <w:rPr>
                <w:rFonts w:ascii="Arial" w:hAnsi="Arial" w:cs="Arial"/>
              </w:rPr>
            </w:pPr>
          </w:p>
        </w:tc>
        <w:tc>
          <w:tcPr>
            <w:tcW w:w="1295" w:type="pct"/>
            <w:vMerge w:val="restart"/>
            <w:shd w:val="clear" w:color="auto" w:fill="F2F2F2"/>
          </w:tcPr>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p>
          <w:p w:rsidR="00136C4E" w:rsidRPr="00592AD5" w:rsidRDefault="00136C4E" w:rsidP="00775971">
            <w:pPr>
              <w:spacing w:line="360" w:lineRule="auto"/>
              <w:rPr>
                <w:rFonts w:ascii="Arial" w:hAnsi="Arial" w:cs="Arial"/>
              </w:rPr>
            </w:pPr>
            <w:r w:rsidRPr="00592AD5">
              <w:rPr>
                <w:rFonts w:ascii="Arial" w:hAnsi="Arial" w:cs="Arial"/>
                <w:sz w:val="22"/>
                <w:szCs w:val="22"/>
              </w:rPr>
              <w:t>COLATERAL</w:t>
            </w:r>
          </w:p>
        </w:tc>
        <w:tc>
          <w:tcPr>
            <w:tcW w:w="1254"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TIO E TIA</w:t>
            </w:r>
          </w:p>
        </w:tc>
        <w:tc>
          <w:tcPr>
            <w:tcW w:w="1275"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*Irmãos de meu pai ou minha mãe</w:t>
            </w:r>
          </w:p>
        </w:tc>
      </w:tr>
      <w:tr w:rsidR="00136C4E" w:rsidRPr="00592AD5" w:rsidTr="00775971">
        <w:tc>
          <w:tcPr>
            <w:tcW w:w="1176" w:type="pct"/>
            <w:vMerge/>
            <w:shd w:val="clear" w:color="auto" w:fill="F2F2F2"/>
          </w:tcPr>
          <w:p w:rsidR="00136C4E" w:rsidRPr="00592AD5" w:rsidRDefault="00136C4E" w:rsidP="00775971">
            <w:pPr>
              <w:spacing w:line="360" w:lineRule="auto"/>
              <w:rPr>
                <w:rFonts w:ascii="Arial" w:hAnsi="Arial" w:cs="Arial"/>
              </w:rPr>
            </w:pPr>
          </w:p>
        </w:tc>
        <w:tc>
          <w:tcPr>
            <w:tcW w:w="1295" w:type="pct"/>
            <w:vMerge/>
            <w:shd w:val="clear" w:color="auto" w:fill="F2F2F2"/>
          </w:tcPr>
          <w:p w:rsidR="00136C4E" w:rsidRPr="00592AD5" w:rsidRDefault="00136C4E" w:rsidP="00775971">
            <w:pPr>
              <w:spacing w:line="360" w:lineRule="auto"/>
              <w:rPr>
                <w:rFonts w:ascii="Arial" w:hAnsi="Arial" w:cs="Arial"/>
              </w:rPr>
            </w:pPr>
          </w:p>
        </w:tc>
        <w:tc>
          <w:tcPr>
            <w:tcW w:w="1254"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SOBRINHO E SOBRINHA</w:t>
            </w:r>
          </w:p>
        </w:tc>
        <w:tc>
          <w:tcPr>
            <w:tcW w:w="1275" w:type="pct"/>
            <w:shd w:val="clear" w:color="auto" w:fill="F2F2F2"/>
          </w:tcPr>
          <w:p w:rsidR="00136C4E" w:rsidRPr="00592AD5" w:rsidRDefault="00136C4E" w:rsidP="00775971">
            <w:pPr>
              <w:spacing w:line="360" w:lineRule="auto"/>
              <w:rPr>
                <w:rFonts w:ascii="Arial" w:hAnsi="Arial" w:cs="Arial"/>
              </w:rPr>
            </w:pPr>
            <w:r w:rsidRPr="00592AD5">
              <w:rPr>
                <w:rFonts w:ascii="Arial" w:hAnsi="Arial" w:cs="Arial"/>
                <w:sz w:val="22"/>
                <w:szCs w:val="22"/>
              </w:rPr>
              <w:t>*Filhos de meu irmão ou minha irmã</w:t>
            </w:r>
          </w:p>
        </w:tc>
      </w:tr>
    </w:tbl>
    <w:p w:rsidR="00136C4E" w:rsidRPr="00592AD5" w:rsidRDefault="00136C4E" w:rsidP="00136C4E">
      <w:pPr>
        <w:rPr>
          <w:rFonts w:ascii="Arial" w:hAnsi="Arial" w:cs="Arial"/>
          <w:b/>
          <w:sz w:val="22"/>
          <w:szCs w:val="22"/>
        </w:rPr>
      </w:pPr>
      <w:r w:rsidRPr="00592AD5">
        <w:rPr>
          <w:rFonts w:ascii="Arial" w:hAnsi="Arial" w:cs="Arial"/>
          <w:b/>
          <w:sz w:val="22"/>
          <w:szCs w:val="22"/>
        </w:rPr>
        <w:t>Obs.: Parentesco por afinidade.</w:t>
      </w:r>
    </w:p>
    <w:p w:rsidR="00136C4E" w:rsidRPr="00592AD5" w:rsidRDefault="00136C4E" w:rsidP="00136C4E">
      <w:pPr>
        <w:jc w:val="both"/>
        <w:rPr>
          <w:rFonts w:ascii="Arial" w:hAnsi="Arial" w:cs="Arial"/>
          <w:sz w:val="22"/>
          <w:szCs w:val="22"/>
        </w:rPr>
      </w:pPr>
      <w:r w:rsidRPr="00592AD5">
        <w:rPr>
          <w:rFonts w:ascii="Arial" w:hAnsi="Arial" w:cs="Arial"/>
          <w:sz w:val="22"/>
          <w:szCs w:val="22"/>
        </w:rPr>
        <w:t>É o vínculo existente entre um cônjuge ou companheiro e os parentes do outro cônjuge ou companheiro. O parentesco por afinidade limita-se aos ascendentes, aos descendentes e aos irmãos do cônjuge ou companheiro (art. 1595, § 1º do Código civil - Lei 10406/02). Na linha reta, até o infinito, o parentesco não se extingue com a dissolução do casamento ou união estável.</w:t>
      </w:r>
    </w:p>
    <w:p w:rsidR="00136C4E" w:rsidRPr="00655E00" w:rsidRDefault="00136C4E" w:rsidP="00136C4E">
      <w:pPr>
        <w:spacing w:after="200"/>
        <w:rPr>
          <w:rFonts w:ascii="Arial" w:hAnsi="Arial" w:cs="Arial"/>
          <w:b/>
          <w:sz w:val="22"/>
          <w:szCs w:val="22"/>
        </w:rPr>
      </w:pPr>
      <w:r w:rsidRPr="00655E00">
        <w:rPr>
          <w:rFonts w:ascii="Arial" w:hAnsi="Arial" w:cs="Arial"/>
          <w:b/>
          <w:sz w:val="22"/>
          <w:szCs w:val="22"/>
        </w:rPr>
        <w:br w:type="page"/>
      </w:r>
    </w:p>
    <w:p w:rsidR="00136C4E" w:rsidRPr="00655E00" w:rsidRDefault="00136C4E" w:rsidP="00136C4E">
      <w:pPr>
        <w:pStyle w:val="Ttulo5"/>
        <w:jc w:val="center"/>
        <w:rPr>
          <w:rFonts w:ascii="Arial" w:hAnsi="Arial" w:cs="Arial"/>
          <w:b/>
          <w:color w:val="auto"/>
          <w:spacing w:val="20"/>
          <w:sz w:val="22"/>
          <w:szCs w:val="22"/>
        </w:rPr>
      </w:pPr>
      <w:r w:rsidRPr="00655E00">
        <w:rPr>
          <w:rFonts w:ascii="Arial" w:eastAsia="Batang" w:hAnsi="Arial" w:cs="Arial"/>
          <w:b/>
          <w:bCs/>
          <w:color w:val="auto"/>
          <w:spacing w:val="20"/>
          <w:sz w:val="22"/>
          <w:szCs w:val="22"/>
        </w:rPr>
        <w:lastRenderedPageBreak/>
        <w:t>A</w:t>
      </w:r>
      <w:r w:rsidRPr="00655E00">
        <w:rPr>
          <w:rFonts w:ascii="Arial" w:hAnsi="Arial" w:cs="Arial"/>
          <w:b/>
          <w:color w:val="auto"/>
          <w:spacing w:val="20"/>
          <w:sz w:val="22"/>
          <w:szCs w:val="22"/>
        </w:rPr>
        <w:t>NEXO X</w:t>
      </w:r>
    </w:p>
    <w:p w:rsidR="00136C4E" w:rsidRPr="00655E00" w:rsidRDefault="00136C4E" w:rsidP="00136C4E">
      <w:pPr>
        <w:pStyle w:val="ParagraphStyle"/>
        <w:ind w:left="1395"/>
        <w:rPr>
          <w:rFonts w:cs="Arial"/>
          <w:b/>
          <w:bCs/>
          <w:sz w:val="22"/>
          <w:szCs w:val="22"/>
        </w:rPr>
      </w:pPr>
      <w:r w:rsidRPr="00655E00">
        <w:rPr>
          <w:rFonts w:cs="Arial"/>
          <w:b/>
          <w:bCs/>
          <w:sz w:val="22"/>
          <w:szCs w:val="22"/>
        </w:rPr>
        <w:t xml:space="preserve">             MANUAL DE OPERAÇÃO DO ANEXO EM PENDRIVE</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b/>
          <w:bCs/>
          <w:sz w:val="22"/>
          <w:szCs w:val="22"/>
        </w:rPr>
      </w:pPr>
      <w:r w:rsidRPr="00655E00">
        <w:rPr>
          <w:rFonts w:cs="Arial"/>
          <w:b/>
          <w:bCs/>
          <w:sz w:val="22"/>
          <w:szCs w:val="22"/>
        </w:rPr>
        <w:t>1 DOWNLOAD DOS ARQUIVOS RELATIVOS AO ANEXO I DO EDITAL</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r w:rsidRPr="00655E00">
        <w:rPr>
          <w:rFonts w:cs="Arial"/>
          <w:sz w:val="22"/>
          <w:szCs w:val="22"/>
        </w:rPr>
        <w:t>1.1 O programa para a formulação da proposta ESPROPOSTA.EXE, e o arquivo da proposta do edital (PROPOSTA.ESL), devem ser “baixados” no site da Prefeitura Municipal de Diamante do Sul (</w:t>
      </w:r>
      <w:r w:rsidRPr="00655E00">
        <w:rPr>
          <w:rFonts w:cs="Arial"/>
          <w:sz w:val="22"/>
          <w:szCs w:val="22"/>
          <w:u w:val="single"/>
        </w:rPr>
        <w:t>www.Diamante do Sul.pr.gov.br</w:t>
      </w:r>
      <w:r w:rsidRPr="00655E00">
        <w:rPr>
          <w:rFonts w:cs="Arial"/>
          <w:sz w:val="22"/>
          <w:szCs w:val="22"/>
        </w:rPr>
        <w:t xml:space="preserve">), na página INFORMACOES=&gt;LINKS UTEIS, na seção de </w:t>
      </w:r>
      <w:r w:rsidRPr="00655E00">
        <w:rPr>
          <w:rFonts w:cs="Arial"/>
          <w:i/>
          <w:iCs/>
          <w:sz w:val="22"/>
          <w:szCs w:val="22"/>
        </w:rPr>
        <w:t>Downloads</w:t>
      </w:r>
      <w:r w:rsidRPr="00655E00">
        <w:rPr>
          <w:rFonts w:cs="Arial"/>
          <w:sz w:val="22"/>
          <w:szCs w:val="22"/>
        </w:rPr>
        <w:t>.</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spacing w:after="195"/>
        <w:ind w:left="-426"/>
        <w:jc w:val="both"/>
        <w:rPr>
          <w:rFonts w:cs="Arial"/>
          <w:sz w:val="22"/>
          <w:szCs w:val="22"/>
        </w:rPr>
      </w:pPr>
      <w:r w:rsidRPr="00655E00">
        <w:rPr>
          <w:rFonts w:cs="Arial"/>
          <w:noProof/>
          <w:sz w:val="22"/>
          <w:szCs w:val="22"/>
        </w:rPr>
        <w:drawing>
          <wp:inline distT="0" distB="0" distL="0" distR="0">
            <wp:extent cx="6556076" cy="3835714"/>
            <wp:effectExtent l="1905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8"/>
                    <a:srcRect/>
                    <a:stretch>
                      <a:fillRect/>
                    </a:stretch>
                  </pic:blipFill>
                  <pic:spPr bwMode="auto">
                    <a:xfrm>
                      <a:off x="0" y="0"/>
                      <a:ext cx="6560967" cy="3838575"/>
                    </a:xfrm>
                    <a:prstGeom prst="rect">
                      <a:avLst/>
                    </a:prstGeom>
                    <a:noFill/>
                    <a:ln w="9525">
                      <a:noFill/>
                      <a:miter lim="800000"/>
                      <a:headEnd/>
                      <a:tailEnd/>
                    </a:ln>
                  </pic:spPr>
                </pic:pic>
              </a:graphicData>
            </a:graphic>
          </wp:inline>
        </w:drawing>
      </w:r>
    </w:p>
    <w:p w:rsidR="00136C4E" w:rsidRPr="00655E00" w:rsidRDefault="00136C4E" w:rsidP="00136C4E">
      <w:pPr>
        <w:pStyle w:val="ParagraphStyle"/>
        <w:jc w:val="both"/>
        <w:rPr>
          <w:rFonts w:cs="Arial"/>
          <w:sz w:val="22"/>
          <w:szCs w:val="22"/>
        </w:rPr>
      </w:pPr>
      <w:r w:rsidRPr="00655E00">
        <w:rPr>
          <w:rFonts w:cs="Arial"/>
          <w:b/>
          <w:bCs/>
          <w:sz w:val="22"/>
          <w:szCs w:val="22"/>
        </w:rPr>
        <w:t>PASSO 1</w:t>
      </w:r>
      <w:r w:rsidRPr="00655E00">
        <w:rPr>
          <w:rFonts w:cs="Arial"/>
          <w:sz w:val="22"/>
          <w:szCs w:val="22"/>
        </w:rPr>
        <w:t>. Depois de acessado a página da Prefeitura, clique no link INFORMAÇÕES=&gt;LINKS ÚTEIS.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ind w:left="-1425"/>
        <w:jc w:val="both"/>
        <w:rPr>
          <w:rFonts w:cs="Arial"/>
          <w:noProof/>
          <w:sz w:val="22"/>
          <w:szCs w:val="22"/>
        </w:rPr>
      </w:pPr>
    </w:p>
    <w:p w:rsidR="00136C4E" w:rsidRPr="00655E00" w:rsidRDefault="00136C4E" w:rsidP="00136C4E">
      <w:pPr>
        <w:pStyle w:val="ParagraphStyle"/>
        <w:ind w:left="-426"/>
        <w:jc w:val="both"/>
        <w:rPr>
          <w:rFonts w:cs="Arial"/>
          <w:sz w:val="22"/>
          <w:szCs w:val="22"/>
        </w:rPr>
      </w:pPr>
      <w:r w:rsidRPr="00655E00">
        <w:rPr>
          <w:rFonts w:cs="Arial"/>
          <w:noProof/>
          <w:sz w:val="22"/>
          <w:szCs w:val="22"/>
        </w:rPr>
        <w:lastRenderedPageBreak/>
        <w:drawing>
          <wp:inline distT="0" distB="0" distL="0" distR="0">
            <wp:extent cx="6547293" cy="5633049"/>
            <wp:effectExtent l="19050" t="0" r="5907"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a:srcRect/>
                    <a:stretch>
                      <a:fillRect/>
                    </a:stretch>
                  </pic:blipFill>
                  <pic:spPr bwMode="auto">
                    <a:xfrm>
                      <a:off x="0" y="0"/>
                      <a:ext cx="6547573" cy="5633290"/>
                    </a:xfrm>
                    <a:prstGeom prst="rect">
                      <a:avLst/>
                    </a:prstGeom>
                    <a:noFill/>
                    <a:ln w="9525">
                      <a:noFill/>
                      <a:miter lim="800000"/>
                      <a:headEnd/>
                      <a:tailEnd/>
                    </a:ln>
                  </pic:spPr>
                </pic:pic>
              </a:graphicData>
            </a:graphic>
          </wp:inline>
        </w:drawing>
      </w:r>
    </w:p>
    <w:p w:rsidR="00136C4E" w:rsidRPr="00655E00" w:rsidRDefault="00136C4E" w:rsidP="00136C4E">
      <w:pPr>
        <w:pStyle w:val="ParagraphStyle"/>
        <w:spacing w:after="195"/>
        <w:ind w:left="-1140"/>
        <w:jc w:val="both"/>
        <w:rPr>
          <w:rFonts w:cs="Arial"/>
          <w:b/>
          <w:bCs/>
          <w:sz w:val="22"/>
          <w:szCs w:val="22"/>
        </w:rPr>
      </w:pPr>
    </w:p>
    <w:p w:rsidR="00136C4E" w:rsidRPr="00655E00" w:rsidRDefault="00136C4E" w:rsidP="00136C4E">
      <w:pPr>
        <w:pStyle w:val="ParagraphStyle"/>
        <w:spacing w:after="195"/>
        <w:jc w:val="both"/>
        <w:rPr>
          <w:rFonts w:cs="Arial"/>
          <w:b/>
          <w:bCs/>
          <w:sz w:val="22"/>
          <w:szCs w:val="22"/>
        </w:rPr>
      </w:pPr>
      <w:r w:rsidRPr="00655E00">
        <w:rPr>
          <w:rFonts w:cs="Arial"/>
          <w:b/>
          <w:bCs/>
          <w:sz w:val="22"/>
          <w:szCs w:val="22"/>
        </w:rPr>
        <w:t>PASSO 2. Faça o Download do aplicativo e execute em sua maquina.</w:t>
      </w:r>
    </w:p>
    <w:p w:rsidR="00136C4E" w:rsidRPr="00655E00" w:rsidRDefault="00136C4E" w:rsidP="00136C4E">
      <w:pPr>
        <w:pStyle w:val="ParagraphStyle"/>
        <w:spacing w:after="195"/>
        <w:ind w:left="-1140"/>
        <w:jc w:val="both"/>
        <w:rPr>
          <w:rFonts w:cs="Arial"/>
          <w:b/>
          <w:bCs/>
          <w:sz w:val="22"/>
          <w:szCs w:val="22"/>
        </w:rPr>
      </w:pPr>
    </w:p>
    <w:p w:rsidR="00136C4E" w:rsidRPr="00655E00" w:rsidRDefault="00136C4E" w:rsidP="00136C4E">
      <w:pPr>
        <w:pStyle w:val="ParagraphStyle"/>
        <w:spacing w:after="195"/>
        <w:jc w:val="both"/>
        <w:rPr>
          <w:rFonts w:cs="Arial"/>
          <w:b/>
          <w:bCs/>
          <w:sz w:val="22"/>
          <w:szCs w:val="22"/>
        </w:rPr>
      </w:pPr>
      <w:r w:rsidRPr="00655E00">
        <w:rPr>
          <w:rFonts w:cs="Arial"/>
          <w:b/>
          <w:bCs/>
          <w:sz w:val="22"/>
          <w:szCs w:val="22"/>
        </w:rPr>
        <w:t xml:space="preserve">PARA PREENCHIMENTO DO APLICATIVO DEVERÁ ACESSAR O ARQUIVO “PROPOSTA.ESL” que esta disponível juntamente com a publicação do edital no LINK: </w:t>
      </w:r>
      <w:hyperlink r:id="rId10" w:history="1">
        <w:r w:rsidRPr="00655E00">
          <w:rPr>
            <w:rFonts w:cs="Arial"/>
            <w:b/>
            <w:bCs/>
            <w:color w:val="0000FF"/>
            <w:sz w:val="22"/>
            <w:szCs w:val="22"/>
            <w:u w:val="single"/>
          </w:rPr>
          <w:t>http://www.diamantedosul.pr.gov.br/acoes-das-secretarias/category/19-pregao.html</w:t>
        </w:r>
      </w:hyperlink>
    </w:p>
    <w:p w:rsidR="00136C4E" w:rsidRPr="00655E00" w:rsidRDefault="00136C4E" w:rsidP="00136C4E">
      <w:pPr>
        <w:pStyle w:val="ParagraphStyle"/>
        <w:spacing w:after="195"/>
        <w:jc w:val="both"/>
        <w:rPr>
          <w:rFonts w:cs="Arial"/>
          <w:b/>
          <w:bCs/>
          <w:sz w:val="22"/>
          <w:szCs w:val="22"/>
        </w:rPr>
      </w:pPr>
      <w:r w:rsidRPr="00655E00">
        <w:rPr>
          <w:rFonts w:cs="Arial"/>
          <w:b/>
          <w:bCs/>
          <w:sz w:val="22"/>
          <w:szCs w:val="22"/>
        </w:rPr>
        <w:t>OBS: Qualquer duvida no preenchimento, estamos a disposição nos endereços e-mails e telefones citados no edital.</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ind w:left="15"/>
        <w:jc w:val="both"/>
        <w:rPr>
          <w:rFonts w:cs="Arial"/>
          <w:b/>
          <w:bCs/>
          <w:sz w:val="22"/>
          <w:szCs w:val="22"/>
        </w:rPr>
      </w:pPr>
      <w:r w:rsidRPr="00655E00">
        <w:rPr>
          <w:rFonts w:cs="Arial"/>
          <w:b/>
          <w:bCs/>
          <w:sz w:val="22"/>
          <w:szCs w:val="22"/>
        </w:rPr>
        <w:t>3. TÉRMINO DO PREENCHIMENTO</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ind w:left="15" w:right="105"/>
        <w:jc w:val="both"/>
        <w:rPr>
          <w:rFonts w:cs="Arial"/>
          <w:sz w:val="22"/>
          <w:szCs w:val="22"/>
        </w:rPr>
      </w:pPr>
      <w:r w:rsidRPr="00655E00">
        <w:rPr>
          <w:rFonts w:cs="Arial"/>
          <w:b/>
          <w:bCs/>
          <w:sz w:val="22"/>
          <w:szCs w:val="22"/>
        </w:rPr>
        <w:t xml:space="preserve">3.1 </w:t>
      </w:r>
      <w:r w:rsidRPr="00655E00">
        <w:rPr>
          <w:rFonts w:cs="Arial"/>
          <w:sz w:val="22"/>
          <w:szCs w:val="22"/>
        </w:rPr>
        <w:t xml:space="preserve">Após o término da digitação de todos os valores, é necessário imprimir estes </w:t>
      </w:r>
      <w:r w:rsidRPr="00655E00">
        <w:rPr>
          <w:rFonts w:cs="Arial"/>
          <w:sz w:val="22"/>
          <w:szCs w:val="22"/>
        </w:rPr>
        <w:lastRenderedPageBreak/>
        <w:t xml:space="preserve">dados no papel eretornar para a Prefeitura com este documento assinado, enviando o arquivo </w:t>
      </w:r>
      <w:r w:rsidRPr="00655E00">
        <w:rPr>
          <w:rFonts w:cs="Arial"/>
          <w:b/>
          <w:bCs/>
          <w:sz w:val="22"/>
          <w:szCs w:val="22"/>
        </w:rPr>
        <w:t>PROPOSTA.ESL</w:t>
      </w:r>
      <w:r w:rsidRPr="00655E00">
        <w:rPr>
          <w:rFonts w:cs="Arial"/>
          <w:sz w:val="22"/>
          <w:szCs w:val="22"/>
        </w:rPr>
        <w:t xml:space="preserve"> num Pendrivebem acondicionado, para que não sofra danos.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ind w:left="15"/>
        <w:jc w:val="both"/>
        <w:rPr>
          <w:rFonts w:cs="Arial"/>
          <w:b/>
          <w:bCs/>
          <w:sz w:val="22"/>
          <w:szCs w:val="22"/>
        </w:rPr>
      </w:pPr>
      <w:r w:rsidRPr="00655E00">
        <w:rPr>
          <w:rFonts w:cs="Arial"/>
          <w:b/>
          <w:bCs/>
          <w:sz w:val="22"/>
          <w:szCs w:val="22"/>
        </w:rPr>
        <w:t>4. PONTOS A SEREM OBSERVADOS:</w:t>
      </w:r>
    </w:p>
    <w:p w:rsidR="00136C4E" w:rsidRPr="00655E00" w:rsidRDefault="00136C4E" w:rsidP="00136C4E">
      <w:pPr>
        <w:pStyle w:val="ParagraphStyle"/>
        <w:jc w:val="both"/>
        <w:rPr>
          <w:rFonts w:cs="Arial"/>
          <w:sz w:val="22"/>
          <w:szCs w:val="22"/>
        </w:rPr>
      </w:pPr>
    </w:p>
    <w:p w:rsidR="00136C4E" w:rsidRPr="00655E00" w:rsidRDefault="00136C4E" w:rsidP="00136C4E">
      <w:pPr>
        <w:pStyle w:val="ParagraphStyle"/>
        <w:widowControl/>
        <w:numPr>
          <w:ilvl w:val="0"/>
          <w:numId w:val="6"/>
        </w:numPr>
        <w:ind w:right="5085"/>
        <w:jc w:val="both"/>
        <w:rPr>
          <w:rFonts w:cs="Arial"/>
          <w:sz w:val="22"/>
          <w:szCs w:val="22"/>
        </w:rPr>
      </w:pPr>
      <w:r w:rsidRPr="00655E00">
        <w:rPr>
          <w:rFonts w:cs="Arial"/>
          <w:sz w:val="22"/>
          <w:szCs w:val="22"/>
        </w:rPr>
        <w:t xml:space="preserve">AO DIGITAR O VALOR NÃO USAR PONTO. EX: 1520,00 (CERTO) - EX: 1.520,00 (ERRADO) </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widowControl/>
        <w:numPr>
          <w:ilvl w:val="0"/>
          <w:numId w:val="6"/>
        </w:numPr>
        <w:ind w:right="105"/>
        <w:jc w:val="both"/>
        <w:rPr>
          <w:rFonts w:cs="Arial"/>
          <w:sz w:val="22"/>
          <w:szCs w:val="22"/>
        </w:rPr>
      </w:pPr>
      <w:r w:rsidRPr="00655E00">
        <w:rPr>
          <w:rFonts w:cs="Arial"/>
          <w:sz w:val="22"/>
          <w:szCs w:val="22"/>
        </w:rPr>
        <w:t xml:space="preserve">AO DIGITAR O VALOR DA MERCADORIA, SEMPRE RESPEITAR A COLUNA DO VALOR MÁXIMO UNITÁRIO. </w:t>
      </w:r>
    </w:p>
    <w:p w:rsidR="00136C4E" w:rsidRPr="00655E00" w:rsidRDefault="00136C4E" w:rsidP="00136C4E">
      <w:pPr>
        <w:pStyle w:val="ParagraphStyle"/>
        <w:jc w:val="both"/>
        <w:rPr>
          <w:rFonts w:cs="Arial"/>
          <w:b/>
          <w:bCs/>
          <w:sz w:val="22"/>
          <w:szCs w:val="22"/>
        </w:rPr>
      </w:pPr>
    </w:p>
    <w:p w:rsidR="00136C4E" w:rsidRPr="00655E00" w:rsidRDefault="00136C4E" w:rsidP="00136C4E">
      <w:pPr>
        <w:pStyle w:val="ParagraphStyle"/>
        <w:widowControl/>
        <w:numPr>
          <w:ilvl w:val="0"/>
          <w:numId w:val="6"/>
        </w:numPr>
        <w:jc w:val="both"/>
        <w:rPr>
          <w:rFonts w:cs="Arial"/>
          <w:sz w:val="22"/>
          <w:szCs w:val="22"/>
        </w:rPr>
      </w:pPr>
      <w:r w:rsidRPr="00655E00">
        <w:rPr>
          <w:rFonts w:cs="Arial"/>
          <w:sz w:val="22"/>
          <w:szCs w:val="22"/>
        </w:rPr>
        <w:t xml:space="preserve">DEPOIS DE TER BAIXADO O ARQUIVO ESPROPOSTA.EXE, O MESMO PODERÁ SER ARMAZENADO NUMA PASTA EM SEPARADO, POIS SERÁ UTILIZADO O MESMO PROGRAMA, QUANDO FOR PARTICIPAR DE NOVAS LICITAÇÕES COM O MUNICÍPIO, OS QUAIS UTILIZE ESSE RECURSO. </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sz w:val="22"/>
          <w:szCs w:val="22"/>
        </w:rPr>
      </w:pPr>
    </w:p>
    <w:p w:rsidR="00136C4E" w:rsidRPr="00655E00" w:rsidRDefault="00136C4E" w:rsidP="00136C4E">
      <w:pPr>
        <w:spacing w:after="200"/>
        <w:rPr>
          <w:rFonts w:ascii="Arial" w:hAnsi="Arial" w:cs="Arial"/>
          <w:b/>
          <w:sz w:val="22"/>
          <w:szCs w:val="22"/>
        </w:rPr>
      </w:pPr>
      <w:r w:rsidRPr="00655E00">
        <w:rPr>
          <w:rFonts w:ascii="Arial" w:hAnsi="Arial" w:cs="Arial"/>
          <w:b/>
          <w:sz w:val="22"/>
          <w:szCs w:val="22"/>
        </w:rPr>
        <w:br w:type="page"/>
      </w:r>
    </w:p>
    <w:p w:rsidR="00136C4E" w:rsidRPr="00716101" w:rsidRDefault="00136C4E" w:rsidP="00136C4E">
      <w:pPr>
        <w:jc w:val="center"/>
        <w:rPr>
          <w:rFonts w:ascii="Arial" w:hAnsi="Arial" w:cs="Arial"/>
          <w:b/>
          <w:sz w:val="22"/>
          <w:szCs w:val="22"/>
        </w:rPr>
      </w:pPr>
      <w:r w:rsidRPr="00716101">
        <w:rPr>
          <w:rFonts w:ascii="Arial" w:hAnsi="Arial" w:cs="Arial"/>
          <w:b/>
          <w:sz w:val="22"/>
          <w:szCs w:val="22"/>
        </w:rPr>
        <w:lastRenderedPageBreak/>
        <w:t>ANEXO XI</w:t>
      </w:r>
    </w:p>
    <w:p w:rsidR="00136C4E" w:rsidRPr="00716101" w:rsidRDefault="00136C4E" w:rsidP="00136C4E">
      <w:pPr>
        <w:jc w:val="center"/>
        <w:rPr>
          <w:rFonts w:ascii="Arial" w:hAnsi="Arial" w:cs="Arial"/>
          <w:sz w:val="22"/>
          <w:szCs w:val="22"/>
        </w:rPr>
      </w:pPr>
    </w:p>
    <w:p w:rsidR="00136C4E" w:rsidRPr="00716101" w:rsidRDefault="00136C4E" w:rsidP="00136C4E">
      <w:pPr>
        <w:jc w:val="center"/>
        <w:rPr>
          <w:rFonts w:ascii="Arial" w:hAnsi="Arial" w:cs="Arial"/>
          <w:sz w:val="22"/>
          <w:szCs w:val="22"/>
        </w:rPr>
      </w:pPr>
    </w:p>
    <w:p w:rsidR="00136C4E" w:rsidRPr="00716101" w:rsidRDefault="00136C4E" w:rsidP="00136C4E">
      <w:pPr>
        <w:jc w:val="center"/>
        <w:rPr>
          <w:rFonts w:ascii="Arial" w:hAnsi="Arial" w:cs="Arial"/>
          <w:b/>
          <w:bCs/>
          <w:sz w:val="22"/>
          <w:szCs w:val="22"/>
        </w:rPr>
      </w:pPr>
      <w:r w:rsidRPr="00716101">
        <w:rPr>
          <w:rFonts w:ascii="Arial" w:hAnsi="Arial" w:cs="Arial"/>
          <w:b/>
          <w:bCs/>
          <w:sz w:val="22"/>
          <w:szCs w:val="22"/>
        </w:rPr>
        <w:t>Município de Diamante do Sul - Paraná</w:t>
      </w:r>
    </w:p>
    <w:p w:rsidR="00136C4E" w:rsidRPr="00716101" w:rsidRDefault="00136C4E" w:rsidP="00136C4E">
      <w:pPr>
        <w:jc w:val="center"/>
        <w:rPr>
          <w:rFonts w:ascii="Arial" w:hAnsi="Arial" w:cs="Arial"/>
          <w:b/>
          <w:sz w:val="22"/>
          <w:szCs w:val="22"/>
        </w:rPr>
      </w:pPr>
      <w:r w:rsidRPr="00716101">
        <w:rPr>
          <w:rFonts w:ascii="Arial" w:hAnsi="Arial" w:cs="Arial"/>
          <w:b/>
          <w:sz w:val="22"/>
          <w:szCs w:val="22"/>
        </w:rPr>
        <w:t>Licitação Modalidade: PREGÃO PRESENCIAL Nº .............</w:t>
      </w:r>
    </w:p>
    <w:p w:rsidR="00136C4E" w:rsidRPr="00716101" w:rsidRDefault="00136C4E" w:rsidP="00136C4E">
      <w:pPr>
        <w:jc w:val="center"/>
        <w:rPr>
          <w:rFonts w:ascii="Arial" w:hAnsi="Arial" w:cs="Arial"/>
          <w:b/>
          <w:sz w:val="22"/>
          <w:szCs w:val="22"/>
        </w:rPr>
      </w:pPr>
      <w:r w:rsidRPr="00716101">
        <w:rPr>
          <w:rFonts w:ascii="Arial" w:hAnsi="Arial" w:cs="Arial"/>
          <w:b/>
          <w:sz w:val="22"/>
          <w:szCs w:val="22"/>
        </w:rPr>
        <w:t>Objeto: Contratação de empresa ........................</w:t>
      </w:r>
    </w:p>
    <w:p w:rsidR="00136C4E" w:rsidRPr="00716101" w:rsidRDefault="00136C4E" w:rsidP="00136C4E">
      <w:pPr>
        <w:jc w:val="center"/>
        <w:rPr>
          <w:rFonts w:ascii="Arial" w:hAnsi="Arial" w:cs="Arial"/>
          <w:sz w:val="22"/>
          <w:szCs w:val="22"/>
        </w:rPr>
      </w:pPr>
    </w:p>
    <w:p w:rsidR="00136C4E" w:rsidRPr="00716101" w:rsidRDefault="00136C4E" w:rsidP="00136C4E">
      <w:pPr>
        <w:jc w:val="center"/>
        <w:rPr>
          <w:rFonts w:ascii="Arial" w:hAnsi="Arial" w:cs="Arial"/>
          <w:sz w:val="22"/>
          <w:szCs w:val="22"/>
        </w:rPr>
      </w:pPr>
    </w:p>
    <w:p w:rsidR="00136C4E" w:rsidRPr="00716101" w:rsidRDefault="00136C4E" w:rsidP="00136C4E">
      <w:pPr>
        <w:jc w:val="center"/>
        <w:rPr>
          <w:rFonts w:ascii="Arial" w:hAnsi="Arial" w:cs="Arial"/>
          <w:b/>
          <w:sz w:val="22"/>
          <w:szCs w:val="22"/>
        </w:rPr>
      </w:pPr>
      <w:r w:rsidRPr="00716101">
        <w:rPr>
          <w:rFonts w:ascii="Arial" w:hAnsi="Arial" w:cs="Arial"/>
          <w:b/>
          <w:sz w:val="22"/>
          <w:szCs w:val="22"/>
        </w:rPr>
        <w:t>DECLARAÇÃO DE RESPONSABILIDADE TÉCNICA</w:t>
      </w:r>
    </w:p>
    <w:p w:rsidR="00136C4E" w:rsidRPr="00716101" w:rsidRDefault="00136C4E" w:rsidP="00136C4E">
      <w:pPr>
        <w:rPr>
          <w:rFonts w:ascii="Arial" w:hAnsi="Arial" w:cs="Arial"/>
          <w:sz w:val="22"/>
          <w:szCs w:val="22"/>
        </w:rPr>
      </w:pPr>
    </w:p>
    <w:p w:rsidR="00136C4E" w:rsidRPr="00716101" w:rsidRDefault="00136C4E" w:rsidP="00136C4E">
      <w:pPr>
        <w:rPr>
          <w:rFonts w:ascii="Arial" w:hAnsi="Arial" w:cs="Arial"/>
          <w:sz w:val="22"/>
          <w:szCs w:val="22"/>
        </w:rPr>
      </w:pPr>
      <w:r w:rsidRPr="00716101">
        <w:rPr>
          <w:rFonts w:ascii="Arial" w:hAnsi="Arial" w:cs="Arial"/>
          <w:sz w:val="22"/>
          <w:szCs w:val="22"/>
        </w:rPr>
        <w:t>Conforme o disposto no Edital em epígrafe, declaramos que o responsável técnico pela execução dos serviços, caso venhamos a vencer a referida lic</w:t>
      </w:r>
      <w:r>
        <w:rPr>
          <w:rFonts w:ascii="Arial" w:hAnsi="Arial" w:cs="Arial"/>
          <w:sz w:val="22"/>
          <w:szCs w:val="22"/>
        </w:rPr>
        <w:t>itação, é</w:t>
      </w:r>
      <w:r w:rsidRPr="00716101">
        <w:rPr>
          <w:rFonts w:ascii="Arial" w:hAnsi="Arial" w:cs="Arial"/>
          <w:sz w:val="22"/>
          <w:szCs w:val="22"/>
        </w:rPr>
        <w:t>:</w:t>
      </w:r>
    </w:p>
    <w:p w:rsidR="00136C4E" w:rsidRPr="00716101" w:rsidRDefault="00136C4E" w:rsidP="00136C4E">
      <w:pPr>
        <w:rPr>
          <w:rFonts w:ascii="Arial" w:hAnsi="Arial" w:cs="Arial"/>
          <w:sz w:val="22"/>
          <w:szCs w:val="22"/>
        </w:rPr>
      </w:pPr>
    </w:p>
    <w:tbl>
      <w:tblPr>
        <w:tblW w:w="9186" w:type="dxa"/>
        <w:tblInd w:w="70" w:type="dxa"/>
        <w:tblLayout w:type="fixed"/>
        <w:tblCellMar>
          <w:left w:w="70" w:type="dxa"/>
          <w:right w:w="70" w:type="dxa"/>
        </w:tblCellMar>
        <w:tblLook w:val="0000"/>
      </w:tblPr>
      <w:tblGrid>
        <w:gridCol w:w="751"/>
        <w:gridCol w:w="2408"/>
        <w:gridCol w:w="1656"/>
        <w:gridCol w:w="1422"/>
        <w:gridCol w:w="836"/>
        <w:gridCol w:w="2113"/>
      </w:tblGrid>
      <w:tr w:rsidR="00136C4E" w:rsidRPr="00716101" w:rsidTr="00775971">
        <w:tc>
          <w:tcPr>
            <w:tcW w:w="751" w:type="dxa"/>
            <w:tcBorders>
              <w:top w:val="single" w:sz="4" w:space="0" w:color="000000"/>
              <w:left w:val="single" w:sz="4" w:space="0" w:color="000000"/>
              <w:bottom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nº</w:t>
            </w:r>
          </w:p>
        </w:tc>
        <w:tc>
          <w:tcPr>
            <w:tcW w:w="2408" w:type="dxa"/>
            <w:tcBorders>
              <w:top w:val="single" w:sz="4" w:space="0" w:color="000000"/>
              <w:left w:val="single" w:sz="4" w:space="0" w:color="000000"/>
              <w:bottom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Nome</w:t>
            </w:r>
          </w:p>
        </w:tc>
        <w:tc>
          <w:tcPr>
            <w:tcW w:w="1656" w:type="dxa"/>
            <w:tcBorders>
              <w:top w:val="single" w:sz="4" w:space="0" w:color="000000"/>
              <w:left w:val="single" w:sz="4" w:space="0" w:color="000000"/>
              <w:bottom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Formação</w:t>
            </w:r>
          </w:p>
        </w:tc>
        <w:tc>
          <w:tcPr>
            <w:tcW w:w="1422" w:type="dxa"/>
            <w:tcBorders>
              <w:top w:val="single" w:sz="4" w:space="0" w:color="000000"/>
              <w:left w:val="single" w:sz="4" w:space="0" w:color="000000"/>
              <w:bottom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Inscrição profissional junto ao Órgão de Classe nº</w:t>
            </w:r>
          </w:p>
        </w:tc>
        <w:tc>
          <w:tcPr>
            <w:tcW w:w="836" w:type="dxa"/>
            <w:tcBorders>
              <w:top w:val="single" w:sz="4" w:space="0" w:color="000000"/>
              <w:left w:val="single" w:sz="4" w:space="0" w:color="000000"/>
              <w:bottom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Data do registro</w:t>
            </w:r>
          </w:p>
        </w:tc>
        <w:tc>
          <w:tcPr>
            <w:tcW w:w="2113" w:type="dxa"/>
            <w:tcBorders>
              <w:top w:val="single" w:sz="4" w:space="0" w:color="000000"/>
              <w:left w:val="single" w:sz="4" w:space="0" w:color="000000"/>
              <w:bottom w:val="single" w:sz="4" w:space="0" w:color="000000"/>
              <w:right w:val="single" w:sz="4" w:space="0" w:color="000000"/>
            </w:tcBorders>
          </w:tcPr>
          <w:p w:rsidR="00136C4E" w:rsidRPr="00716101" w:rsidRDefault="00136C4E" w:rsidP="00775971">
            <w:pPr>
              <w:jc w:val="center"/>
              <w:rPr>
                <w:rFonts w:ascii="Arial" w:hAnsi="Arial" w:cs="Arial"/>
              </w:rPr>
            </w:pPr>
            <w:r w:rsidRPr="00716101">
              <w:rPr>
                <w:rFonts w:ascii="Arial" w:hAnsi="Arial" w:cs="Arial"/>
                <w:sz w:val="22"/>
                <w:szCs w:val="22"/>
              </w:rPr>
              <w:t>Assinatura do responsável técnico</w:t>
            </w:r>
          </w:p>
        </w:tc>
      </w:tr>
      <w:tr w:rsidR="00136C4E" w:rsidRPr="00716101" w:rsidTr="00775971">
        <w:tc>
          <w:tcPr>
            <w:tcW w:w="751" w:type="dxa"/>
            <w:tcBorders>
              <w:left w:val="single" w:sz="4" w:space="0" w:color="000000"/>
              <w:bottom w:val="single" w:sz="4" w:space="0" w:color="000000"/>
            </w:tcBorders>
          </w:tcPr>
          <w:p w:rsidR="00136C4E" w:rsidRPr="00716101" w:rsidRDefault="00136C4E" w:rsidP="00775971">
            <w:pPr>
              <w:rPr>
                <w:rFonts w:ascii="Arial" w:hAnsi="Arial" w:cs="Arial"/>
              </w:rPr>
            </w:pPr>
          </w:p>
        </w:tc>
        <w:tc>
          <w:tcPr>
            <w:tcW w:w="2408" w:type="dxa"/>
            <w:tcBorders>
              <w:left w:val="single" w:sz="4" w:space="0" w:color="000000"/>
              <w:bottom w:val="single" w:sz="4" w:space="0" w:color="000000"/>
            </w:tcBorders>
          </w:tcPr>
          <w:p w:rsidR="00136C4E" w:rsidRPr="00716101" w:rsidRDefault="00136C4E" w:rsidP="00775971">
            <w:pPr>
              <w:rPr>
                <w:rFonts w:ascii="Arial" w:hAnsi="Arial" w:cs="Arial"/>
              </w:rPr>
            </w:pPr>
          </w:p>
        </w:tc>
        <w:tc>
          <w:tcPr>
            <w:tcW w:w="1656" w:type="dxa"/>
            <w:tcBorders>
              <w:left w:val="single" w:sz="4" w:space="0" w:color="000000"/>
              <w:bottom w:val="single" w:sz="4" w:space="0" w:color="000000"/>
            </w:tcBorders>
          </w:tcPr>
          <w:p w:rsidR="00136C4E" w:rsidRPr="00716101" w:rsidRDefault="00136C4E" w:rsidP="00775971">
            <w:pPr>
              <w:rPr>
                <w:rFonts w:ascii="Arial" w:hAnsi="Arial" w:cs="Arial"/>
              </w:rPr>
            </w:pPr>
          </w:p>
        </w:tc>
        <w:tc>
          <w:tcPr>
            <w:tcW w:w="1422" w:type="dxa"/>
            <w:tcBorders>
              <w:left w:val="single" w:sz="4" w:space="0" w:color="000000"/>
              <w:bottom w:val="single" w:sz="4" w:space="0" w:color="000000"/>
            </w:tcBorders>
          </w:tcPr>
          <w:p w:rsidR="00136C4E" w:rsidRPr="00716101" w:rsidRDefault="00136C4E" w:rsidP="00775971">
            <w:pPr>
              <w:rPr>
                <w:rFonts w:ascii="Arial" w:hAnsi="Arial" w:cs="Arial"/>
              </w:rPr>
            </w:pPr>
          </w:p>
        </w:tc>
        <w:tc>
          <w:tcPr>
            <w:tcW w:w="836" w:type="dxa"/>
            <w:tcBorders>
              <w:left w:val="single" w:sz="4" w:space="0" w:color="000000"/>
              <w:bottom w:val="single" w:sz="4" w:space="0" w:color="000000"/>
            </w:tcBorders>
          </w:tcPr>
          <w:p w:rsidR="00136C4E" w:rsidRPr="00716101" w:rsidRDefault="00136C4E" w:rsidP="00775971">
            <w:pPr>
              <w:rPr>
                <w:rFonts w:ascii="Arial" w:hAnsi="Arial" w:cs="Arial"/>
              </w:rPr>
            </w:pPr>
          </w:p>
          <w:p w:rsidR="00136C4E" w:rsidRPr="00716101" w:rsidRDefault="00136C4E" w:rsidP="00775971">
            <w:pPr>
              <w:rPr>
                <w:rFonts w:ascii="Arial" w:hAnsi="Arial" w:cs="Arial"/>
              </w:rPr>
            </w:pPr>
          </w:p>
        </w:tc>
        <w:tc>
          <w:tcPr>
            <w:tcW w:w="2113" w:type="dxa"/>
            <w:tcBorders>
              <w:left w:val="single" w:sz="4" w:space="0" w:color="000000"/>
              <w:bottom w:val="single" w:sz="4" w:space="0" w:color="000000"/>
              <w:right w:val="single" w:sz="4" w:space="0" w:color="000000"/>
            </w:tcBorders>
          </w:tcPr>
          <w:p w:rsidR="00136C4E" w:rsidRPr="00716101" w:rsidRDefault="00136C4E" w:rsidP="00775971">
            <w:pPr>
              <w:rPr>
                <w:rFonts w:ascii="Arial" w:hAnsi="Arial" w:cs="Arial"/>
              </w:rPr>
            </w:pPr>
          </w:p>
        </w:tc>
      </w:tr>
    </w:tbl>
    <w:p w:rsidR="00136C4E" w:rsidRPr="00716101" w:rsidRDefault="00136C4E" w:rsidP="00136C4E">
      <w:pPr>
        <w:rPr>
          <w:rFonts w:ascii="Arial" w:hAnsi="Arial" w:cs="Arial"/>
          <w:sz w:val="22"/>
          <w:szCs w:val="22"/>
        </w:rPr>
      </w:pPr>
    </w:p>
    <w:p w:rsidR="00136C4E" w:rsidRPr="00716101" w:rsidRDefault="00136C4E" w:rsidP="00136C4E">
      <w:pPr>
        <w:rPr>
          <w:rFonts w:ascii="Arial" w:hAnsi="Arial" w:cs="Arial"/>
          <w:sz w:val="22"/>
          <w:szCs w:val="22"/>
        </w:rPr>
      </w:pPr>
    </w:p>
    <w:p w:rsidR="00136C4E" w:rsidRPr="00716101" w:rsidRDefault="00136C4E" w:rsidP="00136C4E">
      <w:pPr>
        <w:jc w:val="center"/>
        <w:rPr>
          <w:rFonts w:ascii="Arial" w:hAnsi="Arial" w:cs="Arial"/>
          <w:sz w:val="22"/>
          <w:szCs w:val="22"/>
        </w:rPr>
      </w:pPr>
      <w:r w:rsidRPr="00716101">
        <w:rPr>
          <w:rFonts w:ascii="Arial" w:hAnsi="Arial" w:cs="Arial"/>
          <w:sz w:val="22"/>
          <w:szCs w:val="22"/>
        </w:rPr>
        <w:t>_______________________________, _____ de ___________________ de 2017.</w:t>
      </w:r>
    </w:p>
    <w:p w:rsidR="00136C4E" w:rsidRPr="00716101" w:rsidRDefault="00136C4E" w:rsidP="00136C4E">
      <w:pPr>
        <w:rPr>
          <w:rFonts w:ascii="Arial" w:hAnsi="Arial" w:cs="Arial"/>
          <w:sz w:val="22"/>
          <w:szCs w:val="22"/>
        </w:rPr>
      </w:pPr>
    </w:p>
    <w:p w:rsidR="00136C4E" w:rsidRPr="00716101" w:rsidRDefault="00136C4E" w:rsidP="00136C4E">
      <w:pPr>
        <w:rPr>
          <w:rFonts w:ascii="Arial" w:hAnsi="Arial" w:cs="Arial"/>
          <w:sz w:val="22"/>
          <w:szCs w:val="22"/>
        </w:rPr>
      </w:pPr>
      <w:r w:rsidRPr="00716101">
        <w:rPr>
          <w:rFonts w:ascii="Arial" w:hAnsi="Arial" w:cs="Arial"/>
          <w:sz w:val="22"/>
          <w:szCs w:val="22"/>
        </w:rPr>
        <w:tab/>
      </w:r>
      <w:r w:rsidRPr="00716101">
        <w:rPr>
          <w:rFonts w:ascii="Arial" w:hAnsi="Arial" w:cs="Arial"/>
          <w:sz w:val="22"/>
          <w:szCs w:val="22"/>
        </w:rPr>
        <w:tab/>
      </w:r>
    </w:p>
    <w:p w:rsidR="00136C4E" w:rsidRPr="00716101" w:rsidRDefault="00136C4E" w:rsidP="00136C4E">
      <w:pPr>
        <w:jc w:val="center"/>
        <w:rPr>
          <w:rFonts w:ascii="Arial" w:hAnsi="Arial" w:cs="Arial"/>
          <w:sz w:val="22"/>
          <w:szCs w:val="22"/>
        </w:rPr>
      </w:pPr>
      <w:r w:rsidRPr="00716101">
        <w:rPr>
          <w:rFonts w:ascii="Arial" w:hAnsi="Arial" w:cs="Arial"/>
          <w:sz w:val="22"/>
          <w:szCs w:val="22"/>
        </w:rPr>
        <w:t>(Nome completo por extenso do responsável pela Pessoa Jurídica)</w:t>
      </w:r>
    </w:p>
    <w:p w:rsidR="00136C4E" w:rsidRPr="00716101" w:rsidRDefault="00136C4E" w:rsidP="00136C4E">
      <w:pPr>
        <w:jc w:val="center"/>
        <w:rPr>
          <w:rFonts w:ascii="Arial" w:hAnsi="Arial" w:cs="Arial"/>
          <w:sz w:val="22"/>
          <w:szCs w:val="22"/>
        </w:rPr>
      </w:pPr>
      <w:r w:rsidRPr="00716101">
        <w:rPr>
          <w:rFonts w:ascii="Arial" w:hAnsi="Arial" w:cs="Arial"/>
          <w:sz w:val="22"/>
          <w:szCs w:val="22"/>
        </w:rPr>
        <w:t>(assinatura e carimbo do CNPJ)</w:t>
      </w: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Default="00136C4E" w:rsidP="00136C4E">
      <w:pPr>
        <w:spacing w:after="200"/>
        <w:jc w:val="center"/>
        <w:rPr>
          <w:rFonts w:ascii="Arial" w:hAnsi="Arial" w:cs="Arial"/>
          <w:b/>
          <w:sz w:val="22"/>
          <w:szCs w:val="22"/>
        </w:rPr>
      </w:pPr>
    </w:p>
    <w:p w:rsidR="00136C4E" w:rsidRPr="00655E00" w:rsidRDefault="00136C4E" w:rsidP="00136C4E">
      <w:pPr>
        <w:spacing w:after="200"/>
        <w:jc w:val="center"/>
        <w:rPr>
          <w:rFonts w:ascii="Arial" w:hAnsi="Arial" w:cs="Arial"/>
          <w:b/>
          <w:sz w:val="22"/>
          <w:szCs w:val="22"/>
        </w:rPr>
      </w:pPr>
      <w:r w:rsidRPr="00655E00">
        <w:rPr>
          <w:rFonts w:ascii="Arial" w:hAnsi="Arial" w:cs="Arial"/>
          <w:b/>
          <w:sz w:val="22"/>
          <w:szCs w:val="22"/>
        </w:rPr>
        <w:t xml:space="preserve">SECRETARIA MUNICIPAL DE ADMINISTRAÇÃO </w:t>
      </w:r>
    </w:p>
    <w:p w:rsidR="00136C4E" w:rsidRPr="00655E00" w:rsidRDefault="00136C4E" w:rsidP="00136C4E">
      <w:pPr>
        <w:jc w:val="center"/>
        <w:rPr>
          <w:rFonts w:ascii="Arial" w:hAnsi="Arial" w:cs="Arial"/>
          <w:b/>
          <w:sz w:val="22"/>
          <w:szCs w:val="22"/>
        </w:rPr>
      </w:pPr>
    </w:p>
    <w:p w:rsidR="00136C4E" w:rsidRPr="00655E00" w:rsidRDefault="00F625D3" w:rsidP="00136C4E">
      <w:pPr>
        <w:jc w:val="center"/>
        <w:rPr>
          <w:rFonts w:ascii="Arial" w:hAnsi="Arial" w:cs="Arial"/>
          <w:b/>
          <w:sz w:val="22"/>
          <w:szCs w:val="22"/>
        </w:rPr>
      </w:pPr>
      <w:r w:rsidRPr="00F625D3">
        <w:rPr>
          <w:rFonts w:ascii="Arial" w:hAnsi="Arial" w:cs="Arial"/>
          <w:noProof/>
          <w:sz w:val="22"/>
          <w:szCs w:val="22"/>
        </w:rPr>
        <w:pict>
          <v:line id="Line 4" o:spid="_x0000_s1028" style="position:absolute;left:0;text-align:left;z-index:251662336;visibility:visible" from="358.15pt,8.85pt" to="45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" strokeweight="2pt">
            <v:stroke startarrowwidth="narrow" startarrowlength="short" endarrowwidth="narrow" endarrowlength="short"/>
          </v:line>
        </w:pict>
      </w:r>
      <w:r w:rsidRPr="00F625D3">
        <w:rPr>
          <w:rFonts w:ascii="Arial" w:hAnsi="Arial" w:cs="Arial"/>
          <w:noProof/>
          <w:sz w:val="22"/>
          <w:szCs w:val="22"/>
        </w:rPr>
        <w:pict>
          <v:line id="Line 2" o:spid="_x0000_s1026" style="position:absolute;left:0;text-align:left;z-index:251660288;visibility:visible" from="1.2pt,8.85pt" to="116.4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" o:allowincell="f" strokeweight="2pt">
            <v:stroke startarrowwidth="narrow" startarrowlength="short" endarrowwidth="narrow" endarrowlength="short"/>
          </v:line>
        </w:pict>
      </w:r>
      <w:r w:rsidR="00136C4E" w:rsidRPr="00655E00">
        <w:rPr>
          <w:rFonts w:ascii="Arial" w:hAnsi="Arial" w:cs="Arial"/>
          <w:b/>
          <w:sz w:val="22"/>
          <w:szCs w:val="22"/>
        </w:rPr>
        <w:t xml:space="preserve">Comprovante de Entrega </w:t>
      </w:r>
    </w:p>
    <w:p w:rsidR="00136C4E" w:rsidRPr="00655E00" w:rsidRDefault="00136C4E" w:rsidP="00136C4E">
      <w:pPr>
        <w:jc w:val="center"/>
        <w:rPr>
          <w:rFonts w:ascii="Arial" w:hAnsi="Arial" w:cs="Arial"/>
          <w:sz w:val="22"/>
          <w:szCs w:val="22"/>
        </w:rPr>
      </w:pPr>
      <w:r w:rsidRPr="00655E00">
        <w:rPr>
          <w:rFonts w:ascii="Arial" w:hAnsi="Arial" w:cs="Arial"/>
          <w:b/>
          <w:sz w:val="22"/>
          <w:szCs w:val="22"/>
        </w:rPr>
        <w:t>de Licitação</w:t>
      </w:r>
    </w:p>
    <w:p w:rsidR="00136C4E" w:rsidRPr="00655E00" w:rsidRDefault="00F625D3" w:rsidP="00136C4E">
      <w:pPr>
        <w:rPr>
          <w:rFonts w:ascii="Arial" w:hAnsi="Arial" w:cs="Arial"/>
          <w:sz w:val="22"/>
          <w:szCs w:val="22"/>
        </w:rPr>
      </w:pPr>
      <w:r>
        <w:rPr>
          <w:rFonts w:ascii="Arial" w:hAnsi="Arial" w:cs="Arial"/>
          <w:noProof/>
          <w:sz w:val="22"/>
          <w:szCs w:val="22"/>
        </w:rPr>
        <w:pict>
          <v:line id="Line 5" o:spid="_x0000_s1029" style="position:absolute;z-index:251658240;visibility:visible" from="363.55pt,2.05pt" to="450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" strokeweight="2pt">
            <v:stroke startarrowwidth="narrow" startarrowlength="short" endarrowwidth="narrow" endarrowlength="short"/>
          </v:line>
        </w:pict>
      </w:r>
      <w:r>
        <w:rPr>
          <w:rFonts w:ascii="Arial" w:hAnsi="Arial" w:cs="Arial"/>
          <w:noProof/>
          <w:sz w:val="22"/>
          <w:szCs w:val="22"/>
        </w:rPr>
        <w:pict>
          <v:line id="Line 3" o:spid="_x0000_s1027" style="position:absolute;z-index:251661312;visibility:visible" from="8.4pt,2.05pt" to="102.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" o:allowincell="f" strokeweight="2pt">
            <v:stroke startarrowwidth="narrow" startarrowlength="short" endarrowwidth="narrow" endarrowlength="short"/>
          </v:line>
        </w:pict>
      </w:r>
    </w:p>
    <w:p w:rsidR="00136C4E" w:rsidRPr="00655E00" w:rsidRDefault="00136C4E" w:rsidP="00136C4E">
      <w:pPr>
        <w:rPr>
          <w:rFonts w:ascii="Arial" w:hAnsi="Arial" w:cs="Arial"/>
          <w:b/>
          <w:sz w:val="22"/>
          <w:szCs w:val="22"/>
        </w:rPr>
      </w:pPr>
      <w:r w:rsidRPr="00655E00">
        <w:rPr>
          <w:rFonts w:ascii="Arial" w:hAnsi="Arial" w:cs="Arial"/>
          <w:b/>
          <w:sz w:val="22"/>
          <w:szCs w:val="22"/>
        </w:rPr>
        <w:t xml:space="preserve">Referente ao Edital de Licitação Nº </w:t>
      </w:r>
      <w:r>
        <w:rPr>
          <w:rFonts w:ascii="Arial" w:hAnsi="Arial" w:cs="Arial"/>
          <w:b/>
          <w:sz w:val="22"/>
          <w:szCs w:val="22"/>
        </w:rPr>
        <w:t>010</w:t>
      </w:r>
      <w:r w:rsidRPr="00655E00">
        <w:rPr>
          <w:rFonts w:ascii="Arial" w:hAnsi="Arial" w:cs="Arial"/>
          <w:b/>
          <w:sz w:val="22"/>
          <w:szCs w:val="22"/>
        </w:rPr>
        <w:t>/201</w:t>
      </w:r>
      <w:r>
        <w:rPr>
          <w:rFonts w:ascii="Arial" w:hAnsi="Arial" w:cs="Arial"/>
          <w:b/>
          <w:sz w:val="22"/>
          <w:szCs w:val="22"/>
        </w:rPr>
        <w:t>7</w:t>
      </w:r>
      <w:r w:rsidRPr="00655E00">
        <w:rPr>
          <w:rFonts w:ascii="Arial" w:hAnsi="Arial" w:cs="Arial"/>
          <w:b/>
          <w:sz w:val="22"/>
          <w:szCs w:val="22"/>
        </w:rPr>
        <w:t xml:space="preserve">                  de: </w:t>
      </w:r>
      <w:r>
        <w:rPr>
          <w:rFonts w:ascii="Arial" w:hAnsi="Arial" w:cs="Arial"/>
          <w:b/>
          <w:sz w:val="22"/>
          <w:szCs w:val="22"/>
        </w:rPr>
        <w:t>06</w:t>
      </w:r>
      <w:r w:rsidRPr="00655E00">
        <w:rPr>
          <w:rFonts w:ascii="Arial" w:hAnsi="Arial" w:cs="Arial"/>
          <w:b/>
          <w:sz w:val="22"/>
          <w:szCs w:val="22"/>
        </w:rPr>
        <w:t>/</w:t>
      </w:r>
      <w:r>
        <w:rPr>
          <w:rFonts w:ascii="Arial" w:hAnsi="Arial" w:cs="Arial"/>
          <w:b/>
          <w:sz w:val="22"/>
          <w:szCs w:val="22"/>
        </w:rPr>
        <w:t>03</w:t>
      </w:r>
      <w:r w:rsidRPr="00655E00">
        <w:rPr>
          <w:rFonts w:ascii="Arial" w:hAnsi="Arial" w:cs="Arial"/>
          <w:b/>
          <w:sz w:val="22"/>
          <w:szCs w:val="22"/>
        </w:rPr>
        <w:t>/201</w:t>
      </w:r>
      <w:r>
        <w:rPr>
          <w:rFonts w:ascii="Arial" w:hAnsi="Arial" w:cs="Arial"/>
          <w:b/>
          <w:sz w:val="22"/>
          <w:szCs w:val="22"/>
        </w:rPr>
        <w:t>7</w:t>
      </w:r>
    </w:p>
    <w:p w:rsidR="00136C4E" w:rsidRPr="00655E00" w:rsidRDefault="00136C4E" w:rsidP="00136C4E">
      <w:pPr>
        <w:rPr>
          <w:rFonts w:ascii="Arial" w:hAnsi="Arial" w:cs="Arial"/>
          <w:sz w:val="22"/>
          <w:szCs w:val="22"/>
        </w:rPr>
      </w:pPr>
      <w:r w:rsidRPr="00655E00">
        <w:rPr>
          <w:rFonts w:ascii="Arial" w:hAnsi="Arial" w:cs="Arial"/>
          <w:sz w:val="22"/>
          <w:szCs w:val="22"/>
        </w:rPr>
        <w:t>Modalidade:</w:t>
      </w:r>
    </w:p>
    <w:p w:rsidR="00136C4E" w:rsidRPr="00655E00" w:rsidRDefault="00136C4E" w:rsidP="00136C4E">
      <w:pPr>
        <w:rPr>
          <w:rFonts w:ascii="Arial" w:hAnsi="Arial" w:cs="Arial"/>
          <w:sz w:val="22"/>
          <w:szCs w:val="22"/>
        </w:rPr>
      </w:pPr>
      <w:r w:rsidRPr="00655E00">
        <w:rPr>
          <w:rFonts w:ascii="Arial" w:hAnsi="Arial" w:cs="Arial"/>
          <w:sz w:val="22"/>
          <w:szCs w:val="22"/>
        </w:rPr>
        <w:t>a) CONVITE(  )</w:t>
      </w:r>
    </w:p>
    <w:p w:rsidR="00136C4E" w:rsidRPr="00655E00" w:rsidRDefault="00136C4E" w:rsidP="00136C4E">
      <w:pPr>
        <w:rPr>
          <w:rFonts w:ascii="Arial" w:hAnsi="Arial" w:cs="Arial"/>
          <w:sz w:val="22"/>
          <w:szCs w:val="22"/>
        </w:rPr>
      </w:pPr>
      <w:r w:rsidRPr="00655E00">
        <w:rPr>
          <w:rFonts w:ascii="Arial" w:hAnsi="Arial" w:cs="Arial"/>
          <w:sz w:val="22"/>
          <w:szCs w:val="22"/>
        </w:rPr>
        <w:t>b) TOMADA DE PREÇOS (  )</w:t>
      </w:r>
    </w:p>
    <w:p w:rsidR="00136C4E" w:rsidRPr="00655E00" w:rsidRDefault="00136C4E" w:rsidP="00136C4E">
      <w:pPr>
        <w:rPr>
          <w:rFonts w:ascii="Arial" w:hAnsi="Arial" w:cs="Arial"/>
          <w:sz w:val="22"/>
          <w:szCs w:val="22"/>
        </w:rPr>
      </w:pPr>
      <w:r w:rsidRPr="00655E00">
        <w:rPr>
          <w:rFonts w:ascii="Arial" w:hAnsi="Arial" w:cs="Arial"/>
          <w:sz w:val="22"/>
          <w:szCs w:val="22"/>
        </w:rPr>
        <w:t>c) CONCORRÊNCIA (  )</w:t>
      </w:r>
    </w:p>
    <w:p w:rsidR="00136C4E" w:rsidRPr="00655E00" w:rsidRDefault="00136C4E" w:rsidP="00136C4E">
      <w:pPr>
        <w:rPr>
          <w:rFonts w:ascii="Arial" w:hAnsi="Arial" w:cs="Arial"/>
          <w:sz w:val="22"/>
          <w:szCs w:val="22"/>
        </w:rPr>
      </w:pPr>
      <w:r w:rsidRPr="00655E00">
        <w:rPr>
          <w:rFonts w:ascii="Arial" w:hAnsi="Arial" w:cs="Arial"/>
          <w:sz w:val="22"/>
          <w:szCs w:val="22"/>
        </w:rPr>
        <w:t>d) ALIENAÇÃO (  )</w:t>
      </w:r>
    </w:p>
    <w:p w:rsidR="00136C4E" w:rsidRPr="00655E00" w:rsidRDefault="00136C4E" w:rsidP="00136C4E">
      <w:pPr>
        <w:rPr>
          <w:rFonts w:ascii="Arial" w:hAnsi="Arial" w:cs="Arial"/>
          <w:sz w:val="22"/>
          <w:szCs w:val="22"/>
        </w:rPr>
      </w:pPr>
      <w:r w:rsidRPr="00655E00">
        <w:rPr>
          <w:rFonts w:ascii="Arial" w:hAnsi="Arial" w:cs="Arial"/>
          <w:sz w:val="22"/>
          <w:szCs w:val="22"/>
        </w:rPr>
        <w:t>e) PREGÃO (</w:t>
      </w:r>
      <w:r>
        <w:rPr>
          <w:rFonts w:ascii="Arial" w:hAnsi="Arial" w:cs="Arial"/>
          <w:sz w:val="22"/>
          <w:szCs w:val="22"/>
        </w:rPr>
        <w:t>x</w:t>
      </w:r>
      <w:r w:rsidRPr="00655E00">
        <w:rPr>
          <w:rFonts w:ascii="Arial" w:hAnsi="Arial" w:cs="Arial"/>
          <w:sz w:val="22"/>
          <w:szCs w:val="22"/>
        </w:rPr>
        <w:t>)</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b/>
          <w:sz w:val="22"/>
          <w:szCs w:val="22"/>
        </w:rPr>
      </w:pPr>
      <w:r w:rsidRPr="00655E00">
        <w:rPr>
          <w:rFonts w:ascii="Arial" w:hAnsi="Arial" w:cs="Arial"/>
          <w:sz w:val="22"/>
          <w:szCs w:val="22"/>
        </w:rPr>
        <w:t>Abertura dia</w:t>
      </w:r>
      <w:r w:rsidRPr="00D30B55">
        <w:rPr>
          <w:rFonts w:ascii="Arial" w:hAnsi="Arial" w:cs="Arial"/>
          <w:b/>
          <w:sz w:val="22"/>
          <w:szCs w:val="22"/>
        </w:rPr>
        <w:t xml:space="preserve">: </w:t>
      </w:r>
      <w:r w:rsidR="009C1693">
        <w:rPr>
          <w:rFonts w:ascii="Arial" w:hAnsi="Arial" w:cs="Arial"/>
          <w:b/>
          <w:sz w:val="22"/>
          <w:szCs w:val="22"/>
        </w:rPr>
        <w:t>05/04</w:t>
      </w:r>
      <w:r w:rsidRPr="00D30B55">
        <w:rPr>
          <w:rFonts w:ascii="Arial" w:hAnsi="Arial" w:cs="Arial"/>
          <w:b/>
          <w:sz w:val="22"/>
          <w:szCs w:val="22"/>
        </w:rPr>
        <w:t>/2017</w:t>
      </w:r>
      <w:r w:rsidRPr="00D30B55">
        <w:rPr>
          <w:rFonts w:ascii="Arial" w:hAnsi="Arial" w:cs="Arial"/>
          <w:b/>
          <w:sz w:val="22"/>
          <w:szCs w:val="22"/>
        </w:rPr>
        <w:tab/>
      </w:r>
      <w:r w:rsidRPr="00655E00">
        <w:rPr>
          <w:rFonts w:ascii="Arial" w:hAnsi="Arial" w:cs="Arial"/>
          <w:b/>
          <w:sz w:val="22"/>
          <w:szCs w:val="22"/>
        </w:rPr>
        <w:tab/>
      </w:r>
      <w:r w:rsidRPr="00655E00">
        <w:rPr>
          <w:rFonts w:ascii="Arial" w:hAnsi="Arial" w:cs="Arial"/>
          <w:b/>
          <w:sz w:val="22"/>
          <w:szCs w:val="22"/>
        </w:rPr>
        <w:tab/>
      </w:r>
      <w:r w:rsidRPr="00655E00">
        <w:rPr>
          <w:rFonts w:ascii="Arial" w:hAnsi="Arial" w:cs="Arial"/>
          <w:sz w:val="22"/>
          <w:szCs w:val="22"/>
        </w:rPr>
        <w:t>às</w:t>
      </w:r>
      <w:r w:rsidRPr="00655E00">
        <w:rPr>
          <w:rFonts w:ascii="Arial" w:hAnsi="Arial" w:cs="Arial"/>
          <w:sz w:val="22"/>
          <w:szCs w:val="22"/>
        </w:rPr>
        <w:tab/>
      </w:r>
      <w:r w:rsidRPr="00D30B55">
        <w:rPr>
          <w:rFonts w:ascii="Arial" w:hAnsi="Arial" w:cs="Arial"/>
          <w:b/>
          <w:sz w:val="22"/>
          <w:szCs w:val="22"/>
        </w:rPr>
        <w:t>09:00h</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sz w:val="22"/>
          <w:szCs w:val="22"/>
        </w:rPr>
      </w:pPr>
      <w:r w:rsidRPr="00655E00">
        <w:rPr>
          <w:rFonts w:ascii="Arial" w:hAnsi="Arial" w:cs="Arial"/>
          <w:sz w:val="22"/>
          <w:szCs w:val="22"/>
        </w:rPr>
        <w:t xml:space="preserve">Recebemos do MUNICÍPIO DE </w:t>
      </w:r>
      <w:r>
        <w:rPr>
          <w:rFonts w:ascii="Arial" w:hAnsi="Arial" w:cs="Arial"/>
          <w:sz w:val="22"/>
          <w:szCs w:val="22"/>
        </w:rPr>
        <w:t>DIAMANTE DO SUL</w:t>
      </w:r>
      <w:r w:rsidRPr="00655E00">
        <w:rPr>
          <w:rFonts w:ascii="Arial" w:hAnsi="Arial" w:cs="Arial"/>
          <w:sz w:val="22"/>
          <w:szCs w:val="22"/>
        </w:rPr>
        <w:t>, a cópia do EDITAL acima referido.</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sz w:val="22"/>
          <w:szCs w:val="22"/>
        </w:rPr>
      </w:pPr>
      <w:r w:rsidRPr="00655E00">
        <w:rPr>
          <w:rFonts w:ascii="Arial" w:hAnsi="Arial" w:cs="Arial"/>
          <w:sz w:val="22"/>
          <w:szCs w:val="22"/>
        </w:rPr>
        <w:t>LICITANTE:________________________________________________________</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sz w:val="22"/>
          <w:szCs w:val="22"/>
        </w:rPr>
      </w:pPr>
      <w:r w:rsidRPr="00655E00">
        <w:rPr>
          <w:rFonts w:ascii="Arial" w:hAnsi="Arial" w:cs="Arial"/>
          <w:sz w:val="22"/>
          <w:szCs w:val="22"/>
        </w:rPr>
        <w:t>MUNICÍPIO DE:_____________________________________________________</w:t>
      </w:r>
    </w:p>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sz w:val="22"/>
          <w:szCs w:val="22"/>
        </w:rPr>
      </w:pPr>
      <w:r w:rsidRPr="00655E00">
        <w:rPr>
          <w:rFonts w:ascii="Arial" w:hAnsi="Arial" w:cs="Arial"/>
          <w:sz w:val="22"/>
          <w:szCs w:val="22"/>
        </w:rPr>
        <w:t>FONE/FAX:______________________</w:t>
      </w:r>
      <w:r w:rsidRPr="00655E00">
        <w:rPr>
          <w:rFonts w:ascii="Arial" w:hAnsi="Arial" w:cs="Arial"/>
          <w:sz w:val="22"/>
          <w:szCs w:val="22"/>
        </w:rPr>
        <w:tab/>
      </w:r>
      <w:r w:rsidRPr="00655E00">
        <w:rPr>
          <w:rFonts w:ascii="Arial" w:hAnsi="Arial" w:cs="Arial"/>
          <w:sz w:val="22"/>
          <w:szCs w:val="22"/>
        </w:rPr>
        <w:tab/>
        <w:t>E-MAIL:______________________</w:t>
      </w:r>
    </w:p>
    <w:p w:rsidR="00136C4E" w:rsidRPr="00655E00" w:rsidRDefault="00136C4E" w:rsidP="00136C4E">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709"/>
        <w:gridCol w:w="4850"/>
      </w:tblGrid>
      <w:tr w:rsidR="00136C4E" w:rsidRPr="00655E00" w:rsidTr="00775971">
        <w:tc>
          <w:tcPr>
            <w:tcW w:w="4219" w:type="dxa"/>
          </w:tcPr>
          <w:p w:rsidR="00136C4E" w:rsidRPr="00655E00" w:rsidRDefault="00136C4E" w:rsidP="00775971">
            <w:pPr>
              <w:jc w:val="center"/>
              <w:rPr>
                <w:rFonts w:ascii="Arial" w:hAnsi="Arial" w:cs="Arial"/>
              </w:rPr>
            </w:pPr>
          </w:p>
          <w:p w:rsidR="00136C4E" w:rsidRPr="00655E00" w:rsidRDefault="00136C4E" w:rsidP="00775971">
            <w:pPr>
              <w:jc w:val="center"/>
              <w:rPr>
                <w:rFonts w:ascii="Arial" w:hAnsi="Arial" w:cs="Arial"/>
              </w:rPr>
            </w:pPr>
            <w:r w:rsidRPr="00655E00">
              <w:rPr>
                <w:rFonts w:ascii="Arial" w:hAnsi="Arial" w:cs="Arial"/>
                <w:sz w:val="22"/>
                <w:szCs w:val="22"/>
              </w:rPr>
              <w:t xml:space="preserve">Recebido em                  </w:t>
            </w:r>
          </w:p>
          <w:p w:rsidR="00136C4E" w:rsidRPr="00655E00" w:rsidRDefault="00136C4E" w:rsidP="00775971">
            <w:pPr>
              <w:jc w:val="center"/>
              <w:rPr>
                <w:rFonts w:ascii="Arial" w:hAnsi="Arial" w:cs="Arial"/>
              </w:rPr>
            </w:pPr>
          </w:p>
          <w:p w:rsidR="00136C4E" w:rsidRPr="00655E00" w:rsidRDefault="00136C4E" w:rsidP="00775971">
            <w:pPr>
              <w:jc w:val="center"/>
              <w:rPr>
                <w:rFonts w:ascii="Arial" w:hAnsi="Arial" w:cs="Arial"/>
              </w:rPr>
            </w:pPr>
            <w:r w:rsidRPr="00655E00">
              <w:rPr>
                <w:rFonts w:ascii="Arial" w:hAnsi="Arial" w:cs="Arial"/>
                <w:sz w:val="22"/>
                <w:szCs w:val="22"/>
              </w:rPr>
              <w:t xml:space="preserve"> _____/_____/______</w:t>
            </w:r>
          </w:p>
          <w:p w:rsidR="00136C4E" w:rsidRPr="00655E00" w:rsidRDefault="00136C4E" w:rsidP="00775971">
            <w:pPr>
              <w:jc w:val="center"/>
              <w:rPr>
                <w:rFonts w:ascii="Arial" w:hAnsi="Arial" w:cs="Arial"/>
              </w:rPr>
            </w:pPr>
          </w:p>
          <w:p w:rsidR="00136C4E" w:rsidRPr="00655E00" w:rsidRDefault="00136C4E" w:rsidP="00775971">
            <w:pPr>
              <w:jc w:val="center"/>
              <w:rPr>
                <w:rFonts w:ascii="Arial" w:hAnsi="Arial" w:cs="Arial"/>
              </w:rPr>
            </w:pPr>
          </w:p>
          <w:p w:rsidR="00136C4E" w:rsidRPr="00655E00" w:rsidRDefault="00136C4E" w:rsidP="00775971">
            <w:pPr>
              <w:jc w:val="center"/>
              <w:rPr>
                <w:rFonts w:ascii="Arial" w:hAnsi="Arial" w:cs="Arial"/>
              </w:rPr>
            </w:pPr>
          </w:p>
          <w:p w:rsidR="00136C4E" w:rsidRPr="00655E00" w:rsidRDefault="00136C4E" w:rsidP="00775971">
            <w:pPr>
              <w:jc w:val="center"/>
              <w:rPr>
                <w:rFonts w:ascii="Arial" w:hAnsi="Arial" w:cs="Arial"/>
              </w:rPr>
            </w:pPr>
            <w:r w:rsidRPr="00655E00">
              <w:rPr>
                <w:rFonts w:ascii="Arial" w:hAnsi="Arial" w:cs="Arial"/>
                <w:sz w:val="22"/>
                <w:szCs w:val="22"/>
              </w:rPr>
              <w:t>_________________________</w:t>
            </w:r>
          </w:p>
          <w:p w:rsidR="00136C4E" w:rsidRPr="00655E00" w:rsidRDefault="00136C4E" w:rsidP="00775971">
            <w:pPr>
              <w:jc w:val="center"/>
              <w:rPr>
                <w:rFonts w:ascii="Arial" w:hAnsi="Arial" w:cs="Arial"/>
              </w:rPr>
            </w:pPr>
            <w:r w:rsidRPr="00655E00">
              <w:rPr>
                <w:rFonts w:ascii="Arial" w:hAnsi="Arial" w:cs="Arial"/>
                <w:sz w:val="22"/>
                <w:szCs w:val="22"/>
              </w:rPr>
              <w:t>Assinatura/Carimbo</w:t>
            </w:r>
          </w:p>
          <w:p w:rsidR="00136C4E" w:rsidRPr="00655E00" w:rsidRDefault="00136C4E" w:rsidP="00775971">
            <w:pPr>
              <w:rPr>
                <w:rFonts w:ascii="Arial" w:hAnsi="Arial" w:cs="Arial"/>
              </w:rPr>
            </w:pPr>
          </w:p>
        </w:tc>
        <w:tc>
          <w:tcPr>
            <w:tcW w:w="709" w:type="dxa"/>
          </w:tcPr>
          <w:p w:rsidR="00136C4E" w:rsidRPr="00655E00" w:rsidRDefault="00136C4E" w:rsidP="00775971">
            <w:pPr>
              <w:rPr>
                <w:rFonts w:ascii="Arial" w:hAnsi="Arial" w:cs="Arial"/>
              </w:rPr>
            </w:pPr>
          </w:p>
        </w:tc>
        <w:tc>
          <w:tcPr>
            <w:tcW w:w="4850" w:type="dxa"/>
          </w:tcPr>
          <w:p w:rsidR="00136C4E" w:rsidRPr="00655E00" w:rsidRDefault="00136C4E" w:rsidP="00775971">
            <w:pPr>
              <w:rPr>
                <w:rFonts w:ascii="Arial" w:hAnsi="Arial" w:cs="Arial"/>
                <w:b/>
              </w:rPr>
            </w:pPr>
          </w:p>
          <w:p w:rsidR="00136C4E" w:rsidRDefault="00136C4E" w:rsidP="00775971">
            <w:pPr>
              <w:jc w:val="center"/>
              <w:rPr>
                <w:rFonts w:ascii="Arial" w:hAnsi="Arial" w:cs="Arial"/>
                <w:b/>
              </w:rPr>
            </w:pPr>
            <w:r w:rsidRPr="00655E00">
              <w:rPr>
                <w:rFonts w:ascii="Arial" w:hAnsi="Arial" w:cs="Arial"/>
                <w:b/>
                <w:sz w:val="22"/>
                <w:szCs w:val="22"/>
              </w:rPr>
              <w:t>OBJETO:</w:t>
            </w:r>
          </w:p>
          <w:p w:rsidR="00136C4E" w:rsidRPr="00655E00" w:rsidRDefault="00136C4E" w:rsidP="00775971">
            <w:pPr>
              <w:jc w:val="center"/>
              <w:rPr>
                <w:rFonts w:ascii="Arial" w:hAnsi="Arial" w:cs="Arial"/>
                <w:b/>
              </w:rPr>
            </w:pPr>
          </w:p>
          <w:p w:rsidR="00136C4E" w:rsidRPr="00136C4E" w:rsidRDefault="00136C4E" w:rsidP="00775971">
            <w:pPr>
              <w:rPr>
                <w:rFonts w:ascii="Arial" w:hAnsi="Arial" w:cs="Arial"/>
                <w:b/>
              </w:rPr>
            </w:pPr>
            <w:r w:rsidRPr="00136C4E">
              <w:rPr>
                <w:rFonts w:ascii="Arial" w:hAnsi="Arial" w:cs="Arial"/>
                <w:b/>
              </w:rPr>
              <w:t>CONTRATAÇÃO DE EMPRESA PARA PRESTAÇÃO DE SERVIÇOS DE FISIOTERAPIA, ENFERMAGEM, ODONTOLOGIA, FARMÁCIA, PSICOLOGIA E MEDICINA (MEDICO) PARA ATENDIMENTO DA DEMANDA DA SECRETARIA MUNICIPAL DE SAÚDE</w:t>
            </w:r>
            <w:r>
              <w:rPr>
                <w:rFonts w:ascii="Arial" w:hAnsi="Arial" w:cs="Arial"/>
                <w:b/>
                <w:bCs/>
                <w:color w:val="000000"/>
              </w:rPr>
              <w:t>.</w:t>
            </w:r>
          </w:p>
          <w:p w:rsidR="00136C4E" w:rsidRPr="00655E00" w:rsidRDefault="00136C4E" w:rsidP="00775971">
            <w:pPr>
              <w:rPr>
                <w:rFonts w:ascii="Arial" w:hAnsi="Arial" w:cs="Arial"/>
              </w:rPr>
            </w:pPr>
          </w:p>
        </w:tc>
      </w:tr>
    </w:tbl>
    <w:p w:rsidR="00136C4E" w:rsidRPr="00655E00" w:rsidRDefault="00136C4E" w:rsidP="00136C4E">
      <w:pPr>
        <w:rPr>
          <w:rFonts w:ascii="Arial" w:hAnsi="Arial" w:cs="Arial"/>
          <w:sz w:val="22"/>
          <w:szCs w:val="22"/>
        </w:rPr>
      </w:pPr>
    </w:p>
    <w:p w:rsidR="00136C4E" w:rsidRPr="00655E00" w:rsidRDefault="00136C4E" w:rsidP="00136C4E">
      <w:pPr>
        <w:rPr>
          <w:rFonts w:ascii="Arial" w:hAnsi="Arial" w:cs="Arial"/>
          <w:b/>
          <w:sz w:val="22"/>
          <w:szCs w:val="22"/>
          <w:u w:val="single"/>
        </w:rPr>
      </w:pPr>
      <w:r w:rsidRPr="00655E00">
        <w:rPr>
          <w:rFonts w:ascii="Arial" w:hAnsi="Arial" w:cs="Arial"/>
          <w:b/>
          <w:sz w:val="22"/>
          <w:szCs w:val="22"/>
          <w:u w:val="single"/>
        </w:rPr>
        <w:t>SENHOR LICITANTE:</w:t>
      </w:r>
    </w:p>
    <w:p w:rsidR="00136C4E" w:rsidRPr="00655E00" w:rsidRDefault="00136C4E" w:rsidP="00136C4E">
      <w:pPr>
        <w:jc w:val="both"/>
        <w:rPr>
          <w:rFonts w:ascii="Arial" w:hAnsi="Arial" w:cs="Arial"/>
          <w:sz w:val="22"/>
          <w:szCs w:val="22"/>
        </w:rPr>
      </w:pPr>
      <w:r w:rsidRPr="00655E00">
        <w:rPr>
          <w:rFonts w:ascii="Arial" w:hAnsi="Arial" w:cs="Arial"/>
          <w:sz w:val="22"/>
          <w:szCs w:val="22"/>
        </w:rPr>
        <w:t xml:space="preserve">Visando a comunicação futura entre o Município e vossa empresa, solicitamos preencher o recibo de entrega do edital e remeter ao Setor de Licitações, pessoalmente ou por meio do e-mail: </w:t>
      </w:r>
      <w:hyperlink r:id="rId11" w:history="1">
        <w:r w:rsidRPr="00F46831">
          <w:rPr>
            <w:rStyle w:val="Hyperlink"/>
            <w:rFonts w:ascii="Arial" w:hAnsi="Arial" w:cs="Arial"/>
            <w:sz w:val="22"/>
            <w:szCs w:val="22"/>
          </w:rPr>
          <w:t>compras@diamantedosul.pr.gov.br</w:t>
        </w:r>
      </w:hyperlink>
      <w:r w:rsidRPr="00655E00">
        <w:rPr>
          <w:rFonts w:ascii="Arial" w:hAnsi="Arial" w:cs="Arial"/>
          <w:sz w:val="22"/>
          <w:szCs w:val="22"/>
        </w:rPr>
        <w:t>.</w:t>
      </w:r>
    </w:p>
    <w:p w:rsidR="00136C4E" w:rsidRPr="00655E00" w:rsidRDefault="00136C4E" w:rsidP="00136C4E">
      <w:pPr>
        <w:jc w:val="both"/>
        <w:rPr>
          <w:rFonts w:ascii="Arial" w:hAnsi="Arial" w:cs="Arial"/>
          <w:sz w:val="22"/>
          <w:szCs w:val="22"/>
        </w:rPr>
      </w:pPr>
    </w:p>
    <w:p w:rsidR="00136C4E" w:rsidRPr="00681E93" w:rsidRDefault="00136C4E" w:rsidP="00136C4E">
      <w:pPr>
        <w:jc w:val="both"/>
        <w:rPr>
          <w:rFonts w:ascii="Arial" w:hAnsi="Arial" w:cs="Arial"/>
          <w:sz w:val="22"/>
          <w:szCs w:val="22"/>
        </w:rPr>
      </w:pPr>
      <w:r w:rsidRPr="00655E00">
        <w:rPr>
          <w:rFonts w:ascii="Arial" w:hAnsi="Arial" w:cs="Arial"/>
          <w:sz w:val="22"/>
          <w:szCs w:val="22"/>
        </w:rPr>
        <w:t>A não remessa do recibo exime o Setor de Licitações da comunicação de eventuais retificações ocorridas no instrumento convocatório, bem como de quaisquer informações adicionais.</w:t>
      </w:r>
    </w:p>
    <w:p w:rsidR="00BD7D3A" w:rsidRDefault="00BD7D3A"/>
    <w:sectPr w:rsidR="00BD7D3A" w:rsidSect="00BD7D3A">
      <w:headerReference w:type="default" r:id="rId12"/>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5F3A" w:rsidRDefault="00A55F3A" w:rsidP="00136C4E">
      <w:r>
        <w:separator/>
      </w:r>
    </w:p>
  </w:endnote>
  <w:endnote w:type="continuationSeparator" w:id="1">
    <w:p w:rsidR="00A55F3A" w:rsidRDefault="00A55F3A" w:rsidP="00136C4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5F3A" w:rsidRDefault="00A55F3A" w:rsidP="00136C4E">
      <w:r>
        <w:separator/>
      </w:r>
    </w:p>
  </w:footnote>
  <w:footnote w:type="continuationSeparator" w:id="1">
    <w:p w:rsidR="00A55F3A" w:rsidRDefault="00A55F3A" w:rsidP="00136C4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5971" w:rsidRDefault="00775971">
    <w:pPr>
      <w:pStyle w:val="Cabealho"/>
    </w:pPr>
    <w:r w:rsidRPr="00136C4E">
      <w:rPr>
        <w:noProof/>
      </w:rPr>
      <w:drawing>
        <wp:inline distT="0" distB="0" distL="0" distR="0">
          <wp:extent cx="5381457" cy="1000665"/>
          <wp:effectExtent l="19050" t="0" r="0" b="0"/>
          <wp:docPr id="2"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1004120"/>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1AF4C11"/>
    <w:multiLevelType w:val="hybridMultilevel"/>
    <w:tmpl w:val="8892C8AE"/>
    <w:lvl w:ilvl="0" w:tplc="6C429736">
      <w:start w:val="13"/>
      <w:numFmt w:val="bullet"/>
      <w:lvlText w:val="-"/>
      <w:lvlJc w:val="left"/>
      <w:pPr>
        <w:tabs>
          <w:tab w:val="num" w:pos="720"/>
        </w:tabs>
        <w:ind w:left="720" w:hanging="360"/>
      </w:pPr>
      <w:rPr>
        <w:rFonts w:ascii="Times New Roman" w:eastAsia="Times New Roman" w:hAnsi="Times New Roman" w:cs="Times New Roman"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2">
    <w:nsid w:val="169861A7"/>
    <w:multiLevelType w:val="multilevel"/>
    <w:tmpl w:val="49A4CABA"/>
    <w:lvl w:ilvl="0">
      <w:start w:val="1"/>
      <w:numFmt w:val="decimal"/>
      <w:lvlText w:val="4.%1"/>
      <w:lvlJc w:val="left"/>
      <w:pPr>
        <w:tabs>
          <w:tab w:val="num" w:pos="15"/>
        </w:tabs>
        <w:ind w:left="15" w:hanging="15"/>
      </w:pPr>
      <w:rPr>
        <w:rFonts w:ascii="Times New Roman" w:hAnsi="Times New Roman" w:cs="Times New Roman"/>
        <w:b/>
        <w:bCs/>
        <w:sz w:val="20"/>
        <w:szCs w:val="20"/>
      </w:rPr>
    </w:lvl>
    <w:lvl w:ilvl="1">
      <w:numFmt w:val="decimal"/>
      <w:lvlText w:val=""/>
      <w:lvlJc w:val="left"/>
      <w:pPr>
        <w:tabs>
          <w:tab w:val="num" w:pos="0"/>
        </w:tabs>
      </w:pPr>
      <w:rPr>
        <w:rFonts w:ascii="Times New Roman" w:hAnsi="Times New Roman" w:cs="Times New Roman"/>
        <w:sz w:val="24"/>
        <w:szCs w:val="24"/>
      </w:rPr>
    </w:lvl>
    <w:lvl w:ilvl="2">
      <w:numFmt w:val="decimal"/>
      <w:lvlText w:val=""/>
      <w:lvlJc w:val="left"/>
      <w:pPr>
        <w:tabs>
          <w:tab w:val="num" w:pos="0"/>
        </w:tabs>
      </w:pPr>
      <w:rPr>
        <w:rFonts w:ascii="Times New Roman" w:hAnsi="Times New Roman" w:cs="Times New Roman"/>
        <w:sz w:val="24"/>
        <w:szCs w:val="24"/>
      </w:rPr>
    </w:lvl>
    <w:lvl w:ilvl="3">
      <w:numFmt w:val="decimal"/>
      <w:lvlText w:val=""/>
      <w:lvlJc w:val="left"/>
      <w:pPr>
        <w:tabs>
          <w:tab w:val="num" w:pos="0"/>
        </w:tabs>
      </w:pPr>
      <w:rPr>
        <w:rFonts w:ascii="Times New Roman" w:hAnsi="Times New Roman" w:cs="Times New Roman"/>
        <w:sz w:val="24"/>
        <w:szCs w:val="24"/>
      </w:rPr>
    </w:lvl>
    <w:lvl w:ilvl="4">
      <w:numFmt w:val="decimal"/>
      <w:lvlText w:val=""/>
      <w:lvlJc w:val="left"/>
      <w:pPr>
        <w:tabs>
          <w:tab w:val="num" w:pos="0"/>
        </w:tabs>
      </w:pPr>
      <w:rPr>
        <w:rFonts w:ascii="Times New Roman" w:hAnsi="Times New Roman" w:cs="Times New Roman"/>
        <w:sz w:val="24"/>
        <w:szCs w:val="24"/>
      </w:rPr>
    </w:lvl>
    <w:lvl w:ilvl="5">
      <w:numFmt w:val="decimal"/>
      <w:lvlText w:val=""/>
      <w:lvlJc w:val="left"/>
      <w:pPr>
        <w:tabs>
          <w:tab w:val="num" w:pos="0"/>
        </w:tabs>
      </w:pPr>
      <w:rPr>
        <w:rFonts w:ascii="Times New Roman" w:hAnsi="Times New Roman" w:cs="Times New Roman"/>
        <w:sz w:val="24"/>
        <w:szCs w:val="24"/>
      </w:rPr>
    </w:lvl>
    <w:lvl w:ilvl="6">
      <w:numFmt w:val="decimal"/>
      <w:lvlText w:val=""/>
      <w:lvlJc w:val="left"/>
      <w:pPr>
        <w:tabs>
          <w:tab w:val="num" w:pos="0"/>
        </w:tabs>
      </w:pPr>
      <w:rPr>
        <w:rFonts w:ascii="Times New Roman" w:hAnsi="Times New Roman" w:cs="Times New Roman"/>
        <w:sz w:val="24"/>
        <w:szCs w:val="24"/>
      </w:rPr>
    </w:lvl>
    <w:lvl w:ilvl="7">
      <w:numFmt w:val="decimal"/>
      <w:lvlText w:val=""/>
      <w:lvlJc w:val="left"/>
      <w:pPr>
        <w:tabs>
          <w:tab w:val="num" w:pos="0"/>
        </w:tabs>
      </w:pPr>
      <w:rPr>
        <w:rFonts w:ascii="Times New Roman" w:hAnsi="Times New Roman" w:cs="Times New Roman"/>
        <w:sz w:val="24"/>
        <w:szCs w:val="24"/>
      </w:rPr>
    </w:lvl>
    <w:lvl w:ilvl="8">
      <w:numFmt w:val="decimal"/>
      <w:lvlText w:val=""/>
      <w:lvlJc w:val="left"/>
      <w:pPr>
        <w:tabs>
          <w:tab w:val="num" w:pos="0"/>
        </w:tabs>
      </w:pPr>
      <w:rPr>
        <w:rFonts w:ascii="Times New Roman" w:hAnsi="Times New Roman" w:cs="Times New Roman"/>
        <w:sz w:val="24"/>
        <w:szCs w:val="24"/>
      </w:rPr>
    </w:lvl>
  </w:abstractNum>
  <w:abstractNum w:abstractNumId="3">
    <w:nsid w:val="23EE2403"/>
    <w:multiLevelType w:val="hybridMultilevel"/>
    <w:tmpl w:val="36B884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30060C20"/>
    <w:multiLevelType w:val="hybridMultilevel"/>
    <w:tmpl w:val="6AC0CF7C"/>
    <w:lvl w:ilvl="0" w:tplc="48A665AC">
      <w:start w:val="1"/>
      <w:numFmt w:val="lowerLetter"/>
      <w:lvlText w:val="%1)"/>
      <w:lvlJc w:val="left"/>
      <w:pPr>
        <w:ind w:left="360" w:hanging="360"/>
      </w:pPr>
      <w:rPr>
        <w:rFonts w:ascii="Arial" w:eastAsia="Times New Roman" w:hAnsi="Arial" w:cs="Arial"/>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5">
    <w:nsid w:val="42A16BFD"/>
    <w:multiLevelType w:val="hybridMultilevel"/>
    <w:tmpl w:val="406272BE"/>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45157E9E"/>
    <w:multiLevelType w:val="hybridMultilevel"/>
    <w:tmpl w:val="86028A3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
    <w:nsid w:val="6D1F0075"/>
    <w:multiLevelType w:val="hybridMultilevel"/>
    <w:tmpl w:val="94481D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7093765B"/>
    <w:multiLevelType w:val="multilevel"/>
    <w:tmpl w:val="EA485096"/>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
    <w:nsid w:val="7F081909"/>
    <w:multiLevelType w:val="hybridMultilevel"/>
    <w:tmpl w:val="D9FE9986"/>
    <w:lvl w:ilvl="0" w:tplc="00F2ABB6">
      <w:start w:val="1"/>
      <w:numFmt w:val="lowerLetter"/>
      <w:lvlText w:val="%1)"/>
      <w:lvlJc w:val="left"/>
      <w:pPr>
        <w:ind w:left="720" w:hanging="360"/>
      </w:pPr>
      <w:rPr>
        <w:rFonts w:hint="default"/>
        <w:sz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 w:numId="8">
    <w:abstractNumId w:val="6"/>
  </w:num>
  <w:num w:numId="9">
    <w:abstractNumId w:val="7"/>
  </w:num>
  <w:num w:numId="10">
    <w:abstractNumId w:val="8"/>
  </w:num>
  <w:num w:numId="11">
    <w:abstractNumId w:val="4"/>
  </w:num>
  <w:num w:numId="12">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rsids>
    <w:rsidRoot w:val="00136C4E"/>
    <w:rsid w:val="00136C4E"/>
    <w:rsid w:val="001C78BC"/>
    <w:rsid w:val="002E730E"/>
    <w:rsid w:val="00775971"/>
    <w:rsid w:val="009C1693"/>
    <w:rsid w:val="00A17504"/>
    <w:rsid w:val="00A55F3A"/>
    <w:rsid w:val="00BD7D3A"/>
    <w:rsid w:val="00C37933"/>
    <w:rsid w:val="00CE6BC8"/>
    <w:rsid w:val="00F35DD5"/>
    <w:rsid w:val="00F625D3"/>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6C4E"/>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qFormat/>
    <w:rsid w:val="00136C4E"/>
    <w:pPr>
      <w:keepNext/>
      <w:jc w:val="center"/>
      <w:outlineLvl w:val="0"/>
    </w:pPr>
    <w:rPr>
      <w:b/>
      <w:sz w:val="32"/>
      <w:u w:val="single"/>
    </w:rPr>
  </w:style>
  <w:style w:type="paragraph" w:styleId="Ttulo3">
    <w:name w:val="heading 3"/>
    <w:basedOn w:val="Normal"/>
    <w:next w:val="Normal"/>
    <w:link w:val="Ttulo3Char"/>
    <w:uiPriority w:val="9"/>
    <w:semiHidden/>
    <w:unhideWhenUsed/>
    <w:qFormat/>
    <w:rsid w:val="00136C4E"/>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har"/>
    <w:uiPriority w:val="9"/>
    <w:semiHidden/>
    <w:unhideWhenUsed/>
    <w:qFormat/>
    <w:rsid w:val="00136C4E"/>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36C4E"/>
    <w:pPr>
      <w:keepNext/>
      <w:keepLines/>
      <w:spacing w:before="20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36C4E"/>
    <w:rPr>
      <w:rFonts w:ascii="Times New Roman" w:eastAsia="Times New Roman" w:hAnsi="Times New Roman" w:cs="Times New Roman"/>
      <w:b/>
      <w:sz w:val="32"/>
      <w:szCs w:val="24"/>
      <w:u w:val="single"/>
      <w:lang w:eastAsia="pt-BR"/>
    </w:rPr>
  </w:style>
  <w:style w:type="character" w:customStyle="1" w:styleId="Ttulo3Char">
    <w:name w:val="Título 3 Char"/>
    <w:basedOn w:val="Fontepargpadro"/>
    <w:link w:val="Ttulo3"/>
    <w:uiPriority w:val="9"/>
    <w:semiHidden/>
    <w:rsid w:val="00136C4E"/>
    <w:rPr>
      <w:rFonts w:asciiTheme="majorHAnsi" w:eastAsiaTheme="majorEastAsia" w:hAnsiTheme="majorHAnsi" w:cstheme="majorBidi"/>
      <w:color w:val="243F60" w:themeColor="accent1" w:themeShade="7F"/>
      <w:sz w:val="24"/>
      <w:szCs w:val="24"/>
      <w:lang w:eastAsia="pt-BR"/>
    </w:rPr>
  </w:style>
  <w:style w:type="character" w:customStyle="1" w:styleId="Ttulo4Char">
    <w:name w:val="Título 4 Char"/>
    <w:basedOn w:val="Fontepargpadro"/>
    <w:link w:val="Ttulo4"/>
    <w:uiPriority w:val="9"/>
    <w:semiHidden/>
    <w:rsid w:val="00136C4E"/>
    <w:rPr>
      <w:rFonts w:asciiTheme="majorHAnsi" w:eastAsiaTheme="majorEastAsia" w:hAnsiTheme="majorHAnsi" w:cstheme="majorBidi"/>
      <w:b/>
      <w:bCs/>
      <w:i/>
      <w:iCs/>
      <w:color w:val="4F81BD" w:themeColor="accent1"/>
      <w:sz w:val="24"/>
      <w:szCs w:val="24"/>
      <w:lang w:eastAsia="pt-BR"/>
    </w:rPr>
  </w:style>
  <w:style w:type="character" w:customStyle="1" w:styleId="Ttulo5Char">
    <w:name w:val="Título 5 Char"/>
    <w:basedOn w:val="Fontepargpadro"/>
    <w:link w:val="Ttulo5"/>
    <w:uiPriority w:val="9"/>
    <w:semiHidden/>
    <w:rsid w:val="00136C4E"/>
    <w:rPr>
      <w:rFonts w:asciiTheme="majorHAnsi" w:eastAsiaTheme="majorEastAsia" w:hAnsiTheme="majorHAnsi" w:cstheme="majorBidi"/>
      <w:color w:val="243F60" w:themeColor="accent1" w:themeShade="7F"/>
      <w:sz w:val="24"/>
      <w:szCs w:val="24"/>
      <w:lang w:eastAsia="pt-BR"/>
    </w:rPr>
  </w:style>
  <w:style w:type="paragraph" w:customStyle="1" w:styleId="ParagraphStyle">
    <w:name w:val="Paragraph Style"/>
    <w:rsid w:val="00136C4E"/>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customStyle="1" w:styleId="Centered">
    <w:name w:val="Centered"/>
    <w:uiPriority w:val="99"/>
    <w:rsid w:val="00136C4E"/>
    <w:pPr>
      <w:widowControl w:val="0"/>
      <w:autoSpaceDE w:val="0"/>
      <w:autoSpaceDN w:val="0"/>
      <w:adjustRightInd w:val="0"/>
      <w:spacing w:after="0" w:line="240" w:lineRule="auto"/>
      <w:jc w:val="center"/>
    </w:pPr>
    <w:rPr>
      <w:rFonts w:ascii="Arial" w:eastAsia="Times New Roman" w:hAnsi="Arial" w:cs="Times New Roman"/>
      <w:sz w:val="24"/>
      <w:szCs w:val="24"/>
      <w:lang w:eastAsia="pt-BR"/>
    </w:rPr>
  </w:style>
  <w:style w:type="character" w:customStyle="1" w:styleId="Sobrescrito">
    <w:name w:val="Sobrescrito"/>
    <w:uiPriority w:val="99"/>
    <w:rsid w:val="00136C4E"/>
    <w:rPr>
      <w:position w:val="8"/>
      <w:sz w:val="16"/>
    </w:rPr>
  </w:style>
  <w:style w:type="character" w:customStyle="1" w:styleId="Subscrito">
    <w:name w:val="Subscrito"/>
    <w:uiPriority w:val="99"/>
    <w:rsid w:val="00136C4E"/>
    <w:rPr>
      <w:position w:val="-8"/>
      <w:sz w:val="16"/>
    </w:rPr>
  </w:style>
  <w:style w:type="character" w:customStyle="1" w:styleId="Tag">
    <w:name w:val="Tag"/>
    <w:uiPriority w:val="99"/>
    <w:rsid w:val="00136C4E"/>
    <w:rPr>
      <w:sz w:val="20"/>
      <w:shd w:val="clear" w:color="auto" w:fill="FFFFFF"/>
    </w:rPr>
  </w:style>
  <w:style w:type="paragraph" w:styleId="Textodebalo">
    <w:name w:val="Balloon Text"/>
    <w:basedOn w:val="Normal"/>
    <w:link w:val="TextodebaloChar"/>
    <w:uiPriority w:val="99"/>
    <w:semiHidden/>
    <w:rsid w:val="00136C4E"/>
    <w:rPr>
      <w:rFonts w:ascii="Tahoma" w:hAnsi="Tahoma" w:cs="Tahoma"/>
      <w:sz w:val="16"/>
      <w:szCs w:val="16"/>
    </w:rPr>
  </w:style>
  <w:style w:type="character" w:customStyle="1" w:styleId="TextodebaloChar">
    <w:name w:val="Texto de balão Char"/>
    <w:basedOn w:val="Fontepargpadro"/>
    <w:link w:val="Textodebalo"/>
    <w:uiPriority w:val="99"/>
    <w:semiHidden/>
    <w:rsid w:val="00136C4E"/>
    <w:rPr>
      <w:rFonts w:ascii="Tahoma" w:eastAsia="Times New Roman" w:hAnsi="Tahoma" w:cs="Tahoma"/>
      <w:sz w:val="16"/>
      <w:szCs w:val="16"/>
      <w:lang w:eastAsia="pt-BR"/>
    </w:rPr>
  </w:style>
  <w:style w:type="table" w:styleId="Tabelacomgrade">
    <w:name w:val="Table Grid"/>
    <w:basedOn w:val="Tabelanormal"/>
    <w:uiPriority w:val="59"/>
    <w:rsid w:val="00136C4E"/>
    <w:pPr>
      <w:spacing w:after="0" w:line="240" w:lineRule="auto"/>
    </w:pPr>
    <w:rPr>
      <w:rFonts w:ascii="Times New Roman" w:eastAsia="Times New Roman" w:hAnsi="Times New Roman" w:cs="Times New Roman"/>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bealho">
    <w:name w:val="header"/>
    <w:basedOn w:val="Normal"/>
    <w:link w:val="CabealhoChar"/>
    <w:uiPriority w:val="99"/>
    <w:unhideWhenUsed/>
    <w:rsid w:val="00136C4E"/>
    <w:pPr>
      <w:tabs>
        <w:tab w:val="center" w:pos="4252"/>
        <w:tab w:val="right" w:pos="8504"/>
      </w:tabs>
    </w:pPr>
  </w:style>
  <w:style w:type="character" w:customStyle="1" w:styleId="CabealhoChar">
    <w:name w:val="Cabeçalho Char"/>
    <w:basedOn w:val="Fontepargpadro"/>
    <w:link w:val="Cabealho"/>
    <w:uiPriority w:val="99"/>
    <w:rsid w:val="00136C4E"/>
    <w:rPr>
      <w:rFonts w:ascii="Times New Roman" w:eastAsia="Times New Roman" w:hAnsi="Times New Roman" w:cs="Times New Roman"/>
      <w:sz w:val="24"/>
      <w:szCs w:val="24"/>
      <w:lang w:eastAsia="pt-BR"/>
    </w:rPr>
  </w:style>
  <w:style w:type="paragraph" w:styleId="Rodap">
    <w:name w:val="footer"/>
    <w:basedOn w:val="Normal"/>
    <w:link w:val="RodapChar"/>
    <w:uiPriority w:val="99"/>
    <w:unhideWhenUsed/>
    <w:rsid w:val="00136C4E"/>
    <w:pPr>
      <w:tabs>
        <w:tab w:val="center" w:pos="4252"/>
        <w:tab w:val="right" w:pos="8504"/>
      </w:tabs>
    </w:pPr>
  </w:style>
  <w:style w:type="character" w:customStyle="1" w:styleId="RodapChar">
    <w:name w:val="Rodapé Char"/>
    <w:basedOn w:val="Fontepargpadro"/>
    <w:link w:val="Rodap"/>
    <w:uiPriority w:val="99"/>
    <w:rsid w:val="00136C4E"/>
    <w:rPr>
      <w:rFonts w:ascii="Times New Roman" w:eastAsia="Times New Roman" w:hAnsi="Times New Roman" w:cs="Times New Roman"/>
      <w:sz w:val="24"/>
      <w:szCs w:val="24"/>
      <w:lang w:eastAsia="pt-BR"/>
    </w:rPr>
  </w:style>
  <w:style w:type="paragraph" w:styleId="TextosemFormatao">
    <w:name w:val="Plain Text"/>
    <w:basedOn w:val="Normal"/>
    <w:link w:val="TextosemFormataoChar"/>
    <w:rsid w:val="00136C4E"/>
    <w:rPr>
      <w:rFonts w:ascii="Courier New" w:hAnsi="Courier New" w:cs="Courier New"/>
      <w:szCs w:val="20"/>
    </w:rPr>
  </w:style>
  <w:style w:type="character" w:customStyle="1" w:styleId="TextosemFormataoChar">
    <w:name w:val="Texto sem Formatação Char"/>
    <w:basedOn w:val="Fontepargpadro"/>
    <w:link w:val="TextosemFormatao"/>
    <w:rsid w:val="00136C4E"/>
    <w:rPr>
      <w:rFonts w:ascii="Courier New" w:eastAsia="Times New Roman" w:hAnsi="Courier New" w:cs="Courier New"/>
      <w:sz w:val="24"/>
      <w:szCs w:val="20"/>
      <w:lang w:eastAsia="pt-BR"/>
    </w:rPr>
  </w:style>
  <w:style w:type="paragraph" w:customStyle="1" w:styleId="Normal1">
    <w:name w:val="Normal1"/>
    <w:basedOn w:val="Normal"/>
    <w:rsid w:val="00136C4E"/>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jc w:val="both"/>
    </w:pPr>
    <w:rPr>
      <w:rFonts w:ascii="Arial" w:hAnsi="Arial"/>
      <w:spacing w:val="-3"/>
      <w:szCs w:val="20"/>
    </w:rPr>
  </w:style>
  <w:style w:type="paragraph" w:styleId="PargrafodaLista">
    <w:name w:val="List Paragraph"/>
    <w:basedOn w:val="Normal"/>
    <w:uiPriority w:val="34"/>
    <w:qFormat/>
    <w:rsid w:val="00136C4E"/>
    <w:pPr>
      <w:ind w:left="720"/>
      <w:contextualSpacing/>
    </w:pPr>
  </w:style>
  <w:style w:type="character" w:styleId="Hyperlink">
    <w:name w:val="Hyperlink"/>
    <w:basedOn w:val="Fontepargpadro"/>
    <w:uiPriority w:val="99"/>
    <w:rsid w:val="00136C4E"/>
    <w:rPr>
      <w:color w:val="0000FF"/>
      <w:u w:val="single"/>
    </w:rPr>
  </w:style>
  <w:style w:type="paragraph" w:customStyle="1" w:styleId="Contedodatabela">
    <w:name w:val="Conteúdo da tabela"/>
    <w:basedOn w:val="Normal"/>
    <w:uiPriority w:val="99"/>
    <w:rsid w:val="00136C4E"/>
    <w:pPr>
      <w:widowControl w:val="0"/>
      <w:suppressLineNumbers/>
      <w:suppressAutoHyphens/>
      <w:autoSpaceDE w:val="0"/>
    </w:pPr>
    <w:rPr>
      <w:rFonts w:eastAsia="Arial"/>
      <w:kern w:val="1"/>
      <w:sz w:val="20"/>
      <w:szCs w:val="20"/>
      <w:lang w:eastAsia="zh-CN"/>
    </w:rPr>
  </w:style>
  <w:style w:type="paragraph" w:customStyle="1" w:styleId="Default">
    <w:name w:val="Default"/>
    <w:rsid w:val="00136C4E"/>
    <w:pPr>
      <w:autoSpaceDE w:val="0"/>
      <w:autoSpaceDN w:val="0"/>
      <w:adjustRightInd w:val="0"/>
      <w:spacing w:after="0" w:line="240" w:lineRule="auto"/>
    </w:pPr>
    <w:rPr>
      <w:rFonts w:ascii="Arial" w:eastAsia="Times New Roman" w:hAnsi="Arial" w:cs="Arial"/>
      <w:color w:val="000000"/>
      <w:sz w:val="24"/>
      <w:szCs w:val="24"/>
      <w:lang w:eastAsia="pt-BR"/>
    </w:rPr>
  </w:style>
  <w:style w:type="character" w:customStyle="1" w:styleId="Fontepargpadro2">
    <w:name w:val="Fonte parág. padrão2"/>
    <w:rsid w:val="00136C4E"/>
  </w:style>
  <w:style w:type="paragraph" w:customStyle="1" w:styleId="paragraph">
    <w:name w:val="paragraph"/>
    <w:basedOn w:val="Normal"/>
    <w:rsid w:val="00136C4E"/>
    <w:pPr>
      <w:spacing w:before="100" w:beforeAutospacing="1" w:after="100" w:afterAutospacing="1"/>
    </w:pPr>
  </w:style>
  <w:style w:type="character" w:customStyle="1" w:styleId="normaltextrun">
    <w:name w:val="normaltextrun"/>
    <w:rsid w:val="00136C4E"/>
  </w:style>
  <w:style w:type="paragraph" w:styleId="Corpodetexto2">
    <w:name w:val="Body Text 2"/>
    <w:basedOn w:val="Normal"/>
    <w:link w:val="Corpodetexto2Char"/>
    <w:rsid w:val="00136C4E"/>
    <w:pPr>
      <w:spacing w:line="360" w:lineRule="auto"/>
      <w:jc w:val="center"/>
    </w:pPr>
    <w:rPr>
      <w:rFonts w:ascii="Arial" w:hAnsi="Arial"/>
      <w:szCs w:val="20"/>
    </w:rPr>
  </w:style>
  <w:style w:type="character" w:customStyle="1" w:styleId="Corpodetexto2Char">
    <w:name w:val="Corpo de texto 2 Char"/>
    <w:basedOn w:val="Fontepargpadro"/>
    <w:link w:val="Corpodetexto2"/>
    <w:rsid w:val="00136C4E"/>
    <w:rPr>
      <w:rFonts w:ascii="Arial" w:eastAsia="Times New Roman" w:hAnsi="Arial" w:cs="Times New Roman"/>
      <w:sz w:val="24"/>
      <w:szCs w:val="20"/>
      <w:lang w:eastAsia="pt-BR"/>
    </w:rPr>
  </w:style>
  <w:style w:type="paragraph" w:styleId="Corpodetexto3">
    <w:name w:val="Body Text 3"/>
    <w:basedOn w:val="Normal"/>
    <w:link w:val="Corpodetexto3Char"/>
    <w:uiPriority w:val="99"/>
    <w:semiHidden/>
    <w:unhideWhenUsed/>
    <w:rsid w:val="00136C4E"/>
    <w:pPr>
      <w:spacing w:after="120"/>
    </w:pPr>
    <w:rPr>
      <w:sz w:val="16"/>
      <w:szCs w:val="16"/>
    </w:rPr>
  </w:style>
  <w:style w:type="character" w:customStyle="1" w:styleId="Corpodetexto3Char">
    <w:name w:val="Corpo de texto 3 Char"/>
    <w:basedOn w:val="Fontepargpadro"/>
    <w:link w:val="Corpodetexto3"/>
    <w:uiPriority w:val="99"/>
    <w:semiHidden/>
    <w:rsid w:val="00136C4E"/>
    <w:rPr>
      <w:rFonts w:ascii="Times New Roman" w:eastAsia="Times New Roman" w:hAnsi="Times New Roman" w:cs="Times New Roman"/>
      <w:sz w:val="16"/>
      <w:szCs w:val="16"/>
      <w:lang w:eastAsia="pt-BR"/>
    </w:rPr>
  </w:style>
  <w:style w:type="character" w:styleId="HiperlinkVisitado">
    <w:name w:val="FollowedHyperlink"/>
    <w:basedOn w:val="Fontepargpadro"/>
    <w:uiPriority w:val="99"/>
    <w:unhideWhenUsed/>
    <w:rsid w:val="00136C4E"/>
    <w:rPr>
      <w:rFonts w:cs="Times New Roman"/>
      <w:color w:val="800080"/>
      <w:u w:val="single"/>
    </w:rPr>
  </w:style>
  <w:style w:type="paragraph" w:customStyle="1" w:styleId="Blockquote">
    <w:name w:val="Blockquote"/>
    <w:basedOn w:val="Normal"/>
    <w:uiPriority w:val="99"/>
    <w:rsid w:val="00136C4E"/>
    <w:pPr>
      <w:spacing w:before="100" w:after="100"/>
      <w:ind w:left="360" w:right="360"/>
    </w:pPr>
    <w:rPr>
      <w:snapToGrid w:val="0"/>
      <w:szCs w:val="20"/>
    </w:rPr>
  </w:style>
  <w:style w:type="paragraph" w:styleId="NormalWeb">
    <w:name w:val="Normal (Web)"/>
    <w:basedOn w:val="Normal"/>
    <w:uiPriority w:val="99"/>
    <w:semiHidden/>
    <w:unhideWhenUsed/>
    <w:rsid w:val="009C1693"/>
    <w:pPr>
      <w:spacing w:before="100" w:beforeAutospacing="1" w:after="100" w:afterAutospacing="1"/>
    </w:pPr>
  </w:style>
  <w:style w:type="paragraph" w:customStyle="1" w:styleId="xxmsonormal">
    <w:name w:val="x_xmsonormal"/>
    <w:basedOn w:val="Normal"/>
    <w:rsid w:val="009C1693"/>
    <w:pPr>
      <w:spacing w:before="100" w:beforeAutospacing="1" w:after="100" w:afterAutospacing="1"/>
    </w:pPr>
  </w:style>
  <w:style w:type="character" w:customStyle="1" w:styleId="xapple-converted-space">
    <w:name w:val="x_apple-converted-space"/>
    <w:basedOn w:val="Fontepargpadro"/>
    <w:rsid w:val="009C1693"/>
  </w:style>
  <w:style w:type="character" w:customStyle="1" w:styleId="apple-converted-space">
    <w:name w:val="apple-converted-space"/>
    <w:basedOn w:val="Fontepargpadro"/>
    <w:rsid w:val="009C1693"/>
  </w:style>
  <w:style w:type="character" w:customStyle="1" w:styleId="highlight">
    <w:name w:val="highlight"/>
    <w:basedOn w:val="Fontepargpadro"/>
    <w:rsid w:val="009C1693"/>
  </w:style>
  <w:style w:type="paragraph" w:customStyle="1" w:styleId="xmsonormal">
    <w:name w:val="x_msonormal"/>
    <w:basedOn w:val="Normal"/>
    <w:rsid w:val="009C1693"/>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599530772">
      <w:bodyDiv w:val="1"/>
      <w:marLeft w:val="0"/>
      <w:marRight w:val="0"/>
      <w:marTop w:val="0"/>
      <w:marBottom w:val="0"/>
      <w:divBdr>
        <w:top w:val="none" w:sz="0" w:space="0" w:color="auto"/>
        <w:left w:val="none" w:sz="0" w:space="0" w:color="auto"/>
        <w:bottom w:val="none" w:sz="0" w:space="0" w:color="auto"/>
        <w:right w:val="none" w:sz="0" w:space="0" w:color="auto"/>
      </w:divBdr>
    </w:div>
    <w:div w:id="984240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amop.org.br/"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ompras@diamantedosul.pr.gov.br" TargetMode="External"/><Relationship Id="rId5" Type="http://schemas.openxmlformats.org/officeDocument/2006/relationships/footnotes" Target="footnotes.xml"/><Relationship Id="rId10" Type="http://schemas.openxmlformats.org/officeDocument/2006/relationships/hyperlink" Target="http://www.diamantedosul.pr.gov.br/acoes-das-secretarias/category/19-pregao.html"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42</Pages>
  <Words>13536</Words>
  <Characters>73098</Characters>
  <Application>Microsoft Office Word</Application>
  <DocSecurity>0</DocSecurity>
  <Lines>609</Lines>
  <Paragraphs>172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Prefeitura Diamante</dc:creator>
  <cp:lastModifiedBy>BRASILINO</cp:lastModifiedBy>
  <cp:revision>5</cp:revision>
  <dcterms:created xsi:type="dcterms:W3CDTF">2017-03-08T13:17:00Z</dcterms:created>
  <dcterms:modified xsi:type="dcterms:W3CDTF">2017-03-25T11:52:00Z</dcterms:modified>
</cp:coreProperties>
</file>